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314C" w14:textId="7BC18319" w:rsidR="006F4B14" w:rsidRDefault="00B1494E" w:rsidP="00B1494E">
      <w:pPr>
        <w:ind w:firstLine="1304"/>
      </w:pPr>
      <w:r>
        <w:rPr>
          <w:noProof/>
        </w:rPr>
        <w:drawing>
          <wp:inline distT="0" distB="0" distL="0" distR="0" wp14:anchorId="5A56BA25" wp14:editId="61ED5B42">
            <wp:extent cx="3503295" cy="2393622"/>
            <wp:effectExtent l="0" t="0" r="1905" b="6985"/>
            <wp:docPr id="1775129002" name="Kuva 1" descr="Kuva, joka sisältää kohteen logo, Fontti,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129002" name="Kuva 1" descr="Kuva, joka sisältää kohteen logo, Fontti, muotoilu&#10;&#10;Kuvaus luotu automaattisesti"/>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4565" cy="2408155"/>
                    </a:xfrm>
                    <a:prstGeom prst="rect">
                      <a:avLst/>
                    </a:prstGeom>
                  </pic:spPr>
                </pic:pic>
              </a:graphicData>
            </a:graphic>
          </wp:inline>
        </w:drawing>
      </w:r>
      <w:r>
        <w:tab/>
      </w:r>
    </w:p>
    <w:p w14:paraId="54525113" w14:textId="77777777" w:rsidR="006F4B14" w:rsidRDefault="006F4B14" w:rsidP="006F4B14"/>
    <w:p w14:paraId="02670C25" w14:textId="496F96DC" w:rsidR="00394BD2" w:rsidRPr="00394BD2" w:rsidRDefault="00394BD2" w:rsidP="006F4B14">
      <w:pPr>
        <w:rPr>
          <w:rFonts w:cstheme="minorHAnsi"/>
          <w:b/>
          <w:bCs/>
          <w:sz w:val="24"/>
          <w:szCs w:val="24"/>
        </w:rPr>
      </w:pPr>
      <w:r w:rsidRPr="00394BD2">
        <w:rPr>
          <w:rFonts w:cstheme="minorHAnsi"/>
          <w:b/>
          <w:bCs/>
          <w:sz w:val="24"/>
          <w:szCs w:val="24"/>
        </w:rPr>
        <w:t>MUISTIO SOAMK-verkoston työvaliokunnan kokous</w:t>
      </w:r>
    </w:p>
    <w:p w14:paraId="7FD49505" w14:textId="707ADEDA" w:rsidR="005A49E8" w:rsidRPr="00394BD2" w:rsidRDefault="00CA2FD9" w:rsidP="006F4B14">
      <w:pPr>
        <w:rPr>
          <w:rFonts w:cstheme="minorHAnsi"/>
          <w:b/>
          <w:bCs/>
          <w:sz w:val="24"/>
          <w:szCs w:val="24"/>
        </w:rPr>
      </w:pPr>
      <w:r w:rsidRPr="00394BD2">
        <w:rPr>
          <w:rFonts w:cstheme="minorHAnsi"/>
          <w:b/>
          <w:bCs/>
          <w:sz w:val="24"/>
          <w:szCs w:val="24"/>
        </w:rPr>
        <w:t>11.3.2026</w:t>
      </w:r>
      <w:r w:rsidR="006F4B14" w:rsidRPr="00394BD2">
        <w:rPr>
          <w:rFonts w:cstheme="minorHAnsi"/>
          <w:b/>
          <w:bCs/>
          <w:sz w:val="24"/>
          <w:szCs w:val="24"/>
        </w:rPr>
        <w:t xml:space="preserve"> </w:t>
      </w:r>
      <w:r w:rsidR="00CB4676" w:rsidRPr="00394BD2">
        <w:rPr>
          <w:rFonts w:cstheme="minorHAnsi"/>
          <w:b/>
          <w:bCs/>
          <w:sz w:val="24"/>
          <w:szCs w:val="24"/>
        </w:rPr>
        <w:t>klo 8.30–10.00</w:t>
      </w:r>
      <w:r w:rsidR="006F4B14" w:rsidRPr="00394BD2">
        <w:rPr>
          <w:rFonts w:cstheme="minorHAnsi"/>
          <w:b/>
          <w:bCs/>
          <w:sz w:val="24"/>
          <w:szCs w:val="24"/>
        </w:rPr>
        <w:t xml:space="preserve"> </w:t>
      </w:r>
      <w:proofErr w:type="spellStart"/>
      <w:r w:rsidR="006F4B14" w:rsidRPr="00394BD2">
        <w:rPr>
          <w:rFonts w:cstheme="minorHAnsi"/>
          <w:b/>
          <w:bCs/>
          <w:sz w:val="24"/>
          <w:szCs w:val="24"/>
        </w:rPr>
        <w:t>Teams</w:t>
      </w:r>
      <w:proofErr w:type="spellEnd"/>
    </w:p>
    <w:p w14:paraId="44D3F0C4" w14:textId="77777777" w:rsidR="00394BD2" w:rsidRPr="00394BD2" w:rsidRDefault="00394BD2" w:rsidP="006F4B14">
      <w:pPr>
        <w:rPr>
          <w:rFonts w:cstheme="minorHAnsi"/>
          <w:b/>
          <w:bCs/>
          <w:sz w:val="24"/>
          <w:szCs w:val="24"/>
        </w:rPr>
      </w:pPr>
    </w:p>
    <w:p w14:paraId="64806DF2" w14:textId="72173FF9" w:rsidR="008804FF" w:rsidRPr="00394BD2" w:rsidRDefault="00394BD2" w:rsidP="006F4B14">
      <w:pPr>
        <w:rPr>
          <w:rFonts w:cstheme="minorHAnsi"/>
          <w:b/>
          <w:bCs/>
          <w:sz w:val="24"/>
          <w:szCs w:val="24"/>
        </w:rPr>
      </w:pPr>
      <w:bookmarkStart w:id="0" w:name="_Hlk174694163"/>
      <w:r w:rsidRPr="00394BD2">
        <w:rPr>
          <w:rFonts w:cstheme="minorHAnsi"/>
          <w:b/>
          <w:bCs/>
          <w:sz w:val="24"/>
          <w:szCs w:val="24"/>
        </w:rPr>
        <w:t xml:space="preserve">Läsnä/poissa: </w:t>
      </w:r>
    </w:p>
    <w:p w14:paraId="3950ED43" w14:textId="408ECB02" w:rsidR="009B7774" w:rsidRPr="00394BD2" w:rsidRDefault="009B7774" w:rsidP="006F4B14">
      <w:pPr>
        <w:rPr>
          <w:rFonts w:cstheme="minorHAnsi"/>
          <w:sz w:val="24"/>
          <w:szCs w:val="24"/>
        </w:rPr>
      </w:pPr>
      <w:r w:rsidRPr="00394BD2">
        <w:rPr>
          <w:rFonts w:cstheme="minorHAnsi"/>
          <w:sz w:val="24"/>
          <w:szCs w:val="24"/>
        </w:rPr>
        <w:t>Laurea-amk: Johanna Häkkinen/</w:t>
      </w:r>
      <w:r w:rsidRPr="00394BD2">
        <w:rPr>
          <w:rFonts w:cstheme="minorHAnsi"/>
          <w:strike/>
          <w:sz w:val="24"/>
          <w:szCs w:val="24"/>
        </w:rPr>
        <w:t>Pilvi Niemelä</w:t>
      </w:r>
    </w:p>
    <w:p w14:paraId="73FEF7CF" w14:textId="6AA27536" w:rsidR="009B7774" w:rsidRPr="00394BD2" w:rsidRDefault="009B7774" w:rsidP="006F4B14">
      <w:pPr>
        <w:rPr>
          <w:rFonts w:cstheme="minorHAnsi"/>
          <w:sz w:val="24"/>
          <w:szCs w:val="24"/>
        </w:rPr>
      </w:pPr>
      <w:r w:rsidRPr="00394BD2">
        <w:rPr>
          <w:rFonts w:cstheme="minorHAnsi"/>
          <w:sz w:val="24"/>
          <w:szCs w:val="24"/>
        </w:rPr>
        <w:t>Metropolia: Saila Neva</w:t>
      </w:r>
      <w:r w:rsidR="00FF0809" w:rsidRPr="00394BD2">
        <w:rPr>
          <w:rFonts w:cstheme="minorHAnsi"/>
          <w:sz w:val="24"/>
          <w:szCs w:val="24"/>
        </w:rPr>
        <w:t>nen</w:t>
      </w:r>
      <w:r w:rsidR="000F1A08" w:rsidRPr="00394BD2">
        <w:rPr>
          <w:rFonts w:cstheme="minorHAnsi"/>
          <w:sz w:val="24"/>
          <w:szCs w:val="24"/>
        </w:rPr>
        <w:t>/Taina Valkeapää</w:t>
      </w:r>
    </w:p>
    <w:p w14:paraId="5AC8720B" w14:textId="089AA2B1" w:rsidR="009B7774" w:rsidRPr="00394BD2" w:rsidRDefault="009B7774" w:rsidP="006F4B14">
      <w:pPr>
        <w:rPr>
          <w:rFonts w:cstheme="minorHAnsi"/>
          <w:sz w:val="24"/>
          <w:szCs w:val="24"/>
        </w:rPr>
      </w:pPr>
      <w:r w:rsidRPr="00394BD2">
        <w:rPr>
          <w:rFonts w:cstheme="minorHAnsi"/>
          <w:sz w:val="24"/>
          <w:szCs w:val="24"/>
        </w:rPr>
        <w:t>Novia: Sofia Saloranta</w:t>
      </w:r>
      <w:r w:rsidR="00A742F3" w:rsidRPr="00394BD2">
        <w:rPr>
          <w:rFonts w:cstheme="minorHAnsi"/>
          <w:sz w:val="24"/>
          <w:szCs w:val="24"/>
        </w:rPr>
        <w:t>/</w:t>
      </w:r>
      <w:proofErr w:type="spellStart"/>
      <w:r w:rsidR="00A742F3" w:rsidRPr="00394BD2">
        <w:rPr>
          <w:rFonts w:cstheme="minorHAnsi"/>
          <w:strike/>
          <w:sz w:val="24"/>
          <w:szCs w:val="24"/>
        </w:rPr>
        <w:t>Lina</w:t>
      </w:r>
      <w:proofErr w:type="spellEnd"/>
      <w:r w:rsidR="00A742F3" w:rsidRPr="00394BD2">
        <w:rPr>
          <w:rFonts w:cstheme="minorHAnsi"/>
          <w:strike/>
          <w:sz w:val="24"/>
          <w:szCs w:val="24"/>
        </w:rPr>
        <w:t xml:space="preserve"> </w:t>
      </w:r>
      <w:proofErr w:type="spellStart"/>
      <w:r w:rsidR="00A742F3" w:rsidRPr="00394BD2">
        <w:rPr>
          <w:rFonts w:cstheme="minorHAnsi"/>
          <w:strike/>
          <w:sz w:val="24"/>
          <w:szCs w:val="24"/>
        </w:rPr>
        <w:t>Nybjörk</w:t>
      </w:r>
      <w:proofErr w:type="spellEnd"/>
    </w:p>
    <w:p w14:paraId="40B60360" w14:textId="615090F1" w:rsidR="009B7774" w:rsidRPr="00394BD2" w:rsidRDefault="009B7774" w:rsidP="006F4B14">
      <w:pPr>
        <w:rPr>
          <w:rFonts w:cstheme="minorHAnsi"/>
          <w:sz w:val="24"/>
          <w:szCs w:val="24"/>
        </w:rPr>
      </w:pPr>
      <w:r w:rsidRPr="00394BD2">
        <w:rPr>
          <w:rFonts w:cstheme="minorHAnsi"/>
          <w:sz w:val="24"/>
          <w:szCs w:val="24"/>
        </w:rPr>
        <w:t>SAMK: Satu Va</w:t>
      </w:r>
      <w:r w:rsidR="00AC4BED" w:rsidRPr="00394BD2">
        <w:rPr>
          <w:rFonts w:cstheme="minorHAnsi"/>
          <w:sz w:val="24"/>
          <w:szCs w:val="24"/>
        </w:rPr>
        <w:t>i</w:t>
      </w:r>
      <w:r w:rsidRPr="00394BD2">
        <w:rPr>
          <w:rFonts w:cstheme="minorHAnsi"/>
          <w:sz w:val="24"/>
          <w:szCs w:val="24"/>
        </w:rPr>
        <w:t>ninen/</w:t>
      </w:r>
      <w:r w:rsidR="00C42186" w:rsidRPr="00394BD2">
        <w:rPr>
          <w:rFonts w:cstheme="minorHAnsi"/>
          <w:strike/>
          <w:sz w:val="24"/>
          <w:szCs w:val="24"/>
        </w:rPr>
        <w:t>Elina Elo</w:t>
      </w:r>
    </w:p>
    <w:p w14:paraId="0B0921ED" w14:textId="356AD498" w:rsidR="009B7774" w:rsidRPr="00394BD2" w:rsidRDefault="009B7774" w:rsidP="006F4B14">
      <w:pPr>
        <w:rPr>
          <w:rFonts w:cstheme="minorHAnsi"/>
          <w:sz w:val="24"/>
          <w:szCs w:val="24"/>
        </w:rPr>
      </w:pPr>
      <w:r w:rsidRPr="00394BD2">
        <w:rPr>
          <w:rFonts w:cstheme="minorHAnsi"/>
          <w:sz w:val="24"/>
          <w:szCs w:val="24"/>
        </w:rPr>
        <w:t xml:space="preserve">XAMK: </w:t>
      </w:r>
      <w:r w:rsidR="000F1A08" w:rsidRPr="00394BD2">
        <w:rPr>
          <w:rFonts w:cstheme="minorHAnsi"/>
          <w:sz w:val="24"/>
          <w:szCs w:val="24"/>
        </w:rPr>
        <w:t>Virve Jussila</w:t>
      </w:r>
      <w:r w:rsidR="00306207" w:rsidRPr="00394BD2">
        <w:rPr>
          <w:rFonts w:cstheme="minorHAnsi"/>
          <w:sz w:val="24"/>
          <w:szCs w:val="24"/>
        </w:rPr>
        <w:t>/</w:t>
      </w:r>
      <w:r w:rsidR="00306207" w:rsidRPr="00394BD2">
        <w:rPr>
          <w:rFonts w:cstheme="minorHAnsi"/>
          <w:strike/>
          <w:sz w:val="24"/>
          <w:szCs w:val="24"/>
        </w:rPr>
        <w:t>Johanna Hirvonen</w:t>
      </w:r>
    </w:p>
    <w:p w14:paraId="483B9E01" w14:textId="50A948C2" w:rsidR="009B7774" w:rsidRPr="00394BD2" w:rsidRDefault="009B7774" w:rsidP="006F4B14">
      <w:pPr>
        <w:rPr>
          <w:rFonts w:cstheme="minorHAnsi"/>
          <w:sz w:val="24"/>
          <w:szCs w:val="24"/>
        </w:rPr>
      </w:pPr>
      <w:r w:rsidRPr="00394BD2">
        <w:rPr>
          <w:rFonts w:cstheme="minorHAnsi"/>
          <w:sz w:val="24"/>
          <w:szCs w:val="24"/>
        </w:rPr>
        <w:t>VAMK: Riku Niemistö/</w:t>
      </w:r>
      <w:r w:rsidRPr="00394BD2">
        <w:rPr>
          <w:rFonts w:cstheme="minorHAnsi"/>
          <w:strike/>
          <w:sz w:val="24"/>
          <w:szCs w:val="24"/>
        </w:rPr>
        <w:t>Heidi Blom</w:t>
      </w:r>
    </w:p>
    <w:p w14:paraId="696CD2DF" w14:textId="00F515D0" w:rsidR="009B7774" w:rsidRPr="00394BD2" w:rsidRDefault="009B7774" w:rsidP="006F4B14">
      <w:pPr>
        <w:rPr>
          <w:rFonts w:cstheme="minorHAnsi"/>
          <w:sz w:val="24"/>
          <w:szCs w:val="24"/>
        </w:rPr>
      </w:pPr>
      <w:r w:rsidRPr="00394BD2">
        <w:rPr>
          <w:rFonts w:cstheme="minorHAnsi"/>
          <w:sz w:val="24"/>
          <w:szCs w:val="24"/>
        </w:rPr>
        <w:t>JAMK: M</w:t>
      </w:r>
      <w:r w:rsidR="000D1DB7" w:rsidRPr="00394BD2">
        <w:rPr>
          <w:rFonts w:cstheme="minorHAnsi"/>
          <w:sz w:val="24"/>
          <w:szCs w:val="24"/>
        </w:rPr>
        <w:t>e</w:t>
      </w:r>
      <w:r w:rsidRPr="00394BD2">
        <w:rPr>
          <w:rFonts w:cstheme="minorHAnsi"/>
          <w:sz w:val="24"/>
          <w:szCs w:val="24"/>
        </w:rPr>
        <w:t>rja Nybacka/</w:t>
      </w:r>
      <w:r w:rsidRPr="00394BD2">
        <w:rPr>
          <w:rFonts w:cstheme="minorHAnsi"/>
          <w:strike/>
          <w:sz w:val="24"/>
          <w:szCs w:val="24"/>
        </w:rPr>
        <w:t>Katri Ylönen</w:t>
      </w:r>
    </w:p>
    <w:p w14:paraId="59C4BF44" w14:textId="38DA1469" w:rsidR="009B7774" w:rsidRPr="00394BD2" w:rsidRDefault="009B7774" w:rsidP="006F4B14">
      <w:pPr>
        <w:rPr>
          <w:rFonts w:cstheme="minorHAnsi"/>
          <w:sz w:val="24"/>
          <w:szCs w:val="24"/>
        </w:rPr>
      </w:pPr>
      <w:r w:rsidRPr="00394BD2">
        <w:rPr>
          <w:rFonts w:cstheme="minorHAnsi"/>
          <w:sz w:val="24"/>
          <w:szCs w:val="24"/>
        </w:rPr>
        <w:t>TAMK: Vesa Joutsen</w:t>
      </w:r>
      <w:r w:rsidR="00351F84" w:rsidRPr="00394BD2">
        <w:rPr>
          <w:rFonts w:cstheme="minorHAnsi"/>
          <w:sz w:val="24"/>
          <w:szCs w:val="24"/>
        </w:rPr>
        <w:t xml:space="preserve"> </w:t>
      </w:r>
      <w:r w:rsidRPr="00394BD2">
        <w:rPr>
          <w:rFonts w:cstheme="minorHAnsi"/>
          <w:sz w:val="24"/>
          <w:szCs w:val="24"/>
        </w:rPr>
        <w:t>/Petteri Väkiparta</w:t>
      </w:r>
    </w:p>
    <w:p w14:paraId="25CEB374" w14:textId="394F6CF1" w:rsidR="009B7774" w:rsidRPr="00394BD2" w:rsidRDefault="009B7774" w:rsidP="006F4B14">
      <w:pPr>
        <w:rPr>
          <w:rFonts w:cstheme="minorHAnsi"/>
          <w:sz w:val="24"/>
          <w:szCs w:val="24"/>
        </w:rPr>
      </w:pPr>
      <w:r w:rsidRPr="00394BD2">
        <w:rPr>
          <w:rFonts w:cstheme="minorHAnsi"/>
          <w:sz w:val="24"/>
          <w:szCs w:val="24"/>
        </w:rPr>
        <w:t>Savonia: Pirjo Turunen/</w:t>
      </w:r>
      <w:r w:rsidRPr="00394BD2">
        <w:rPr>
          <w:rFonts w:cstheme="minorHAnsi"/>
          <w:strike/>
          <w:sz w:val="24"/>
          <w:szCs w:val="24"/>
        </w:rPr>
        <w:t>Tuija Pakarinen</w:t>
      </w:r>
    </w:p>
    <w:p w14:paraId="3C8CA33C" w14:textId="21E8C490" w:rsidR="009B7774" w:rsidRPr="00394BD2" w:rsidRDefault="009B7774" w:rsidP="006F4B14">
      <w:pPr>
        <w:rPr>
          <w:rFonts w:cstheme="minorHAnsi"/>
          <w:sz w:val="24"/>
          <w:szCs w:val="24"/>
        </w:rPr>
      </w:pPr>
      <w:r w:rsidRPr="00394BD2">
        <w:rPr>
          <w:rFonts w:cstheme="minorHAnsi"/>
          <w:sz w:val="24"/>
          <w:szCs w:val="24"/>
        </w:rPr>
        <w:t xml:space="preserve">KAMK: </w:t>
      </w:r>
      <w:r w:rsidRPr="00394BD2">
        <w:rPr>
          <w:rFonts w:cstheme="minorHAnsi"/>
          <w:strike/>
          <w:sz w:val="24"/>
          <w:szCs w:val="24"/>
        </w:rPr>
        <w:t>Matti Heikkinen/Kari Partane</w:t>
      </w:r>
      <w:r w:rsidR="00B30440" w:rsidRPr="00394BD2">
        <w:rPr>
          <w:rFonts w:cstheme="minorHAnsi"/>
          <w:strike/>
          <w:sz w:val="24"/>
          <w:szCs w:val="24"/>
        </w:rPr>
        <w:t>n</w:t>
      </w:r>
    </w:p>
    <w:p w14:paraId="1D30A9B7" w14:textId="7B350544" w:rsidR="00D467CA" w:rsidRPr="00394BD2" w:rsidRDefault="009B7774" w:rsidP="006F4B14">
      <w:pPr>
        <w:rPr>
          <w:rFonts w:cstheme="minorHAnsi"/>
          <w:sz w:val="24"/>
          <w:szCs w:val="24"/>
        </w:rPr>
      </w:pPr>
      <w:r w:rsidRPr="00394BD2">
        <w:rPr>
          <w:rFonts w:cstheme="minorHAnsi"/>
          <w:sz w:val="24"/>
          <w:szCs w:val="24"/>
        </w:rPr>
        <w:t>LAB: Taina Heininen-Reimi</w:t>
      </w:r>
    </w:p>
    <w:p w14:paraId="44FA0BDE" w14:textId="77777777" w:rsidR="00B1494E" w:rsidRPr="00394BD2" w:rsidRDefault="00B1494E" w:rsidP="006F4B14">
      <w:pPr>
        <w:rPr>
          <w:rFonts w:cstheme="minorHAnsi"/>
          <w:sz w:val="24"/>
          <w:szCs w:val="24"/>
        </w:rPr>
      </w:pPr>
    </w:p>
    <w:bookmarkEnd w:id="0"/>
    <w:p w14:paraId="195A5C83" w14:textId="44004041" w:rsidR="009B7774" w:rsidRPr="00394BD2" w:rsidRDefault="00B30440" w:rsidP="009B7774">
      <w:pPr>
        <w:pStyle w:val="Luettelokappale"/>
        <w:numPr>
          <w:ilvl w:val="0"/>
          <w:numId w:val="1"/>
        </w:numPr>
        <w:rPr>
          <w:rFonts w:cstheme="minorHAnsi"/>
          <w:sz w:val="24"/>
          <w:szCs w:val="24"/>
        </w:rPr>
      </w:pPr>
      <w:r w:rsidRPr="00394BD2">
        <w:rPr>
          <w:rFonts w:cstheme="minorHAnsi"/>
          <w:sz w:val="24"/>
          <w:szCs w:val="24"/>
        </w:rPr>
        <w:t>K</w:t>
      </w:r>
      <w:r w:rsidR="00B1494E" w:rsidRPr="00394BD2">
        <w:rPr>
          <w:rFonts w:cstheme="minorHAnsi"/>
          <w:sz w:val="24"/>
          <w:szCs w:val="24"/>
        </w:rPr>
        <w:t>okouksen</w:t>
      </w:r>
      <w:r w:rsidRPr="00394BD2">
        <w:rPr>
          <w:rFonts w:cstheme="minorHAnsi"/>
          <w:sz w:val="24"/>
          <w:szCs w:val="24"/>
        </w:rPr>
        <w:t xml:space="preserve"> avaaminen</w:t>
      </w:r>
      <w:r w:rsidR="00CB4676" w:rsidRPr="00394BD2">
        <w:rPr>
          <w:rFonts w:cstheme="minorHAnsi"/>
          <w:sz w:val="24"/>
          <w:szCs w:val="24"/>
        </w:rPr>
        <w:t>.</w:t>
      </w:r>
      <w:r w:rsidR="00B1494E" w:rsidRPr="00394BD2">
        <w:rPr>
          <w:rFonts w:cstheme="minorHAnsi"/>
          <w:sz w:val="24"/>
          <w:szCs w:val="24"/>
        </w:rPr>
        <w:t xml:space="preserve"> </w:t>
      </w:r>
      <w:r w:rsidR="00A93608" w:rsidRPr="00394BD2">
        <w:rPr>
          <w:rFonts w:cstheme="minorHAnsi"/>
          <w:sz w:val="24"/>
          <w:szCs w:val="24"/>
        </w:rPr>
        <w:t xml:space="preserve"> Sihteeri</w:t>
      </w:r>
      <w:r w:rsidRPr="00394BD2">
        <w:rPr>
          <w:rFonts w:cstheme="minorHAnsi"/>
          <w:sz w:val="24"/>
          <w:szCs w:val="24"/>
        </w:rPr>
        <w:t>n</w:t>
      </w:r>
      <w:r w:rsidR="00A93608" w:rsidRPr="00394BD2">
        <w:rPr>
          <w:rFonts w:cstheme="minorHAnsi"/>
          <w:sz w:val="24"/>
          <w:szCs w:val="24"/>
        </w:rPr>
        <w:t xml:space="preserve"> vali</w:t>
      </w:r>
      <w:r w:rsidRPr="00394BD2">
        <w:rPr>
          <w:rFonts w:cstheme="minorHAnsi"/>
          <w:sz w:val="24"/>
          <w:szCs w:val="24"/>
        </w:rPr>
        <w:t>nta. Osallistujat.</w:t>
      </w:r>
      <w:r w:rsidR="00A742F3" w:rsidRPr="00394BD2">
        <w:rPr>
          <w:rFonts w:cstheme="minorHAnsi"/>
          <w:sz w:val="24"/>
          <w:szCs w:val="24"/>
        </w:rPr>
        <w:t xml:space="preserve"> Esityslista.</w:t>
      </w:r>
    </w:p>
    <w:p w14:paraId="35DAB9F3" w14:textId="77777777" w:rsidR="00394BD2" w:rsidRDefault="00394BD2" w:rsidP="00394BD2">
      <w:pPr>
        <w:pStyle w:val="Luettelokappale"/>
        <w:ind w:left="360"/>
        <w:rPr>
          <w:rFonts w:cstheme="minorHAnsi"/>
          <w:sz w:val="24"/>
          <w:szCs w:val="24"/>
        </w:rPr>
      </w:pPr>
    </w:p>
    <w:p w14:paraId="17F9E834" w14:textId="480D008B" w:rsidR="00FC5F20" w:rsidRDefault="00FC5F20" w:rsidP="00394BD2">
      <w:pPr>
        <w:pStyle w:val="Luettelokappale"/>
        <w:ind w:left="360"/>
        <w:rPr>
          <w:rFonts w:cstheme="minorHAnsi"/>
          <w:sz w:val="24"/>
          <w:szCs w:val="24"/>
        </w:rPr>
      </w:pPr>
      <w:r w:rsidRPr="00394BD2">
        <w:rPr>
          <w:rFonts w:cstheme="minorHAnsi"/>
          <w:sz w:val="24"/>
          <w:szCs w:val="24"/>
        </w:rPr>
        <w:t>Sihteeriksi valittiin Satu Vaininen</w:t>
      </w:r>
      <w:r w:rsidR="00875D9A" w:rsidRPr="00394BD2">
        <w:rPr>
          <w:rFonts w:cstheme="minorHAnsi"/>
          <w:sz w:val="24"/>
          <w:szCs w:val="24"/>
        </w:rPr>
        <w:t xml:space="preserve"> ja katsottiin paikallaolijat. </w:t>
      </w:r>
      <w:r w:rsidR="00394BD2">
        <w:rPr>
          <w:rFonts w:cstheme="minorHAnsi"/>
          <w:sz w:val="24"/>
          <w:szCs w:val="24"/>
        </w:rPr>
        <w:t xml:space="preserve">Todettiin esityslistan asiat. </w:t>
      </w:r>
    </w:p>
    <w:p w14:paraId="5602E4B6" w14:textId="77777777" w:rsidR="00394BD2" w:rsidRPr="00394BD2" w:rsidRDefault="00394BD2" w:rsidP="00394BD2">
      <w:pPr>
        <w:pStyle w:val="Luettelokappale"/>
        <w:ind w:left="360"/>
        <w:rPr>
          <w:rFonts w:cstheme="minorHAnsi"/>
          <w:sz w:val="24"/>
          <w:szCs w:val="24"/>
        </w:rPr>
      </w:pPr>
    </w:p>
    <w:p w14:paraId="5184A7A2" w14:textId="008FD852" w:rsidR="00A742F3" w:rsidRPr="00394BD2" w:rsidRDefault="00A742F3" w:rsidP="00A742F3">
      <w:pPr>
        <w:pStyle w:val="Luettelokappale"/>
        <w:numPr>
          <w:ilvl w:val="0"/>
          <w:numId w:val="1"/>
        </w:numPr>
        <w:rPr>
          <w:rFonts w:cstheme="minorHAnsi"/>
          <w:sz w:val="24"/>
          <w:szCs w:val="24"/>
        </w:rPr>
      </w:pPr>
      <w:r w:rsidRPr="00394BD2">
        <w:rPr>
          <w:rFonts w:cstheme="minorHAnsi"/>
          <w:sz w:val="24"/>
          <w:szCs w:val="24"/>
        </w:rPr>
        <w:t>Ajankohtaisia asioita STM</w:t>
      </w:r>
      <w:r w:rsidR="00C42495" w:rsidRPr="00394BD2">
        <w:rPr>
          <w:rFonts w:cstheme="minorHAnsi"/>
          <w:sz w:val="24"/>
          <w:szCs w:val="24"/>
        </w:rPr>
        <w:t xml:space="preserve">. Kohdat 2, </w:t>
      </w:r>
      <w:proofErr w:type="gramStart"/>
      <w:r w:rsidR="00C42495" w:rsidRPr="00394BD2">
        <w:rPr>
          <w:rFonts w:cstheme="minorHAnsi"/>
          <w:sz w:val="24"/>
          <w:szCs w:val="24"/>
        </w:rPr>
        <w:t>4-6</w:t>
      </w:r>
      <w:proofErr w:type="gramEnd"/>
      <w:r w:rsidRPr="00394BD2">
        <w:rPr>
          <w:rFonts w:cstheme="minorHAnsi"/>
          <w:sz w:val="24"/>
          <w:szCs w:val="24"/>
        </w:rPr>
        <w:t>:</w:t>
      </w:r>
    </w:p>
    <w:p w14:paraId="1B09DB9A" w14:textId="50881829" w:rsidR="00A742F3" w:rsidRPr="00394BD2" w:rsidRDefault="00A742F3" w:rsidP="00A742F3">
      <w:pPr>
        <w:pStyle w:val="Luettelokappale"/>
        <w:ind w:left="360"/>
        <w:rPr>
          <w:rFonts w:cstheme="minorHAnsi"/>
          <w:sz w:val="24"/>
          <w:szCs w:val="24"/>
        </w:rPr>
      </w:pPr>
      <w:r w:rsidRPr="00394BD2">
        <w:rPr>
          <w:rFonts w:eastAsia="Times New Roman" w:cstheme="minorHAnsi"/>
          <w:b/>
          <w:bCs/>
          <w:kern w:val="36"/>
          <w:sz w:val="24"/>
          <w:szCs w:val="24"/>
          <w:lang w:eastAsia="fi-FI"/>
          <w14:ligatures w14:val="none"/>
        </w:rPr>
        <w:t>Työryhmien ehdotukset sosiaalihuollon palvelujen uudistamiseksi on julkaistu</w:t>
      </w:r>
    </w:p>
    <w:p w14:paraId="2AEEB9AA" w14:textId="77777777" w:rsidR="00A742F3" w:rsidRPr="00394BD2" w:rsidRDefault="00A742F3" w:rsidP="00A742F3">
      <w:pPr>
        <w:pStyle w:val="Luettelokappale"/>
        <w:ind w:left="360"/>
        <w:rPr>
          <w:rFonts w:cstheme="minorHAnsi"/>
          <w:sz w:val="24"/>
          <w:szCs w:val="24"/>
        </w:rPr>
      </w:pPr>
    </w:p>
    <w:p w14:paraId="48CA075B" w14:textId="173E4C6C" w:rsidR="00A742F3" w:rsidRPr="00394BD2" w:rsidRDefault="00A742F3" w:rsidP="00A742F3">
      <w:pPr>
        <w:pStyle w:val="Luettelokappale"/>
        <w:ind w:left="360"/>
        <w:rPr>
          <w:rFonts w:cstheme="minorHAnsi"/>
          <w:i/>
          <w:iCs/>
          <w:color w:val="212529"/>
          <w:sz w:val="24"/>
          <w:szCs w:val="24"/>
          <w:shd w:val="clear" w:color="auto" w:fill="FFFFFF"/>
        </w:rPr>
      </w:pPr>
      <w:r w:rsidRPr="00394BD2">
        <w:rPr>
          <w:rFonts w:cstheme="minorHAnsi"/>
          <w:i/>
          <w:iCs/>
          <w:color w:val="212529"/>
          <w:sz w:val="24"/>
          <w:szCs w:val="24"/>
          <w:shd w:val="clear" w:color="auto" w:fill="FFFFFF"/>
        </w:rPr>
        <w:t xml:space="preserve">Työryhmä ehdottaa, että sosiaalityö ja sosiaaliohjaus säädettäisiin ensisijaisiksi keinoiksi vastata asiakkaan tuen tarpeisiin ja että sosiaalihuollon palvelurakennetta selkeytettäisiin yhdistämällä päällekkäisiä palveluja ja keventämällä sääntelyä. Sosiaalihuoltolain ja lastensuojelulain välistä rajapintaa selkiytettäisiin siirtämällä lastensuojelun avohuollon tukitoimet ja jälkihuolto sosiaalihuoltolakiin. Asiakasprosessia kevennettäisiin muun muassa uudistamalla tuen tarpeen arviointia, asiakassuunnitelmaa ja </w:t>
      </w:r>
      <w:proofErr w:type="spellStart"/>
      <w:r w:rsidRPr="00394BD2">
        <w:rPr>
          <w:rFonts w:cstheme="minorHAnsi"/>
          <w:i/>
          <w:iCs/>
          <w:color w:val="212529"/>
          <w:sz w:val="24"/>
          <w:szCs w:val="24"/>
          <w:shd w:val="clear" w:color="auto" w:fill="FFFFFF"/>
        </w:rPr>
        <w:t>omatyöntekijyyttä</w:t>
      </w:r>
      <w:proofErr w:type="spellEnd"/>
      <w:r w:rsidRPr="00394BD2">
        <w:rPr>
          <w:rFonts w:cstheme="minorHAnsi"/>
          <w:i/>
          <w:iCs/>
          <w:color w:val="212529"/>
          <w:sz w:val="24"/>
          <w:szCs w:val="24"/>
          <w:shd w:val="clear" w:color="auto" w:fill="FFFFFF"/>
        </w:rPr>
        <w:t xml:space="preserve"> sekä keventämällä kirjaamisvelvoitteita. Lisäksi ehdotetaan luopumista sosiaalityötä ja sosiaaliohjausta koskevista hallintopäätöksistä.</w:t>
      </w:r>
    </w:p>
    <w:p w14:paraId="6EDC924C" w14:textId="242CD808" w:rsidR="00A742F3" w:rsidRPr="00394BD2" w:rsidRDefault="00A742F3" w:rsidP="00A742F3">
      <w:pPr>
        <w:pStyle w:val="Luettelokappale"/>
        <w:ind w:left="360"/>
        <w:rPr>
          <w:rFonts w:cstheme="minorHAnsi"/>
          <w:i/>
          <w:iCs/>
          <w:color w:val="212529"/>
          <w:sz w:val="24"/>
          <w:szCs w:val="24"/>
          <w:shd w:val="clear" w:color="auto" w:fill="FFFFFF"/>
        </w:rPr>
      </w:pPr>
    </w:p>
    <w:p w14:paraId="2E88B2C5" w14:textId="5DEEE93B" w:rsidR="00A742F3" w:rsidRPr="00394BD2" w:rsidRDefault="00A742F3" w:rsidP="00A742F3">
      <w:pPr>
        <w:pStyle w:val="Luettelokappale"/>
        <w:ind w:left="360"/>
        <w:rPr>
          <w:rFonts w:cstheme="minorHAnsi"/>
          <w:i/>
          <w:iCs/>
          <w:color w:val="212529"/>
          <w:sz w:val="24"/>
          <w:szCs w:val="24"/>
          <w:shd w:val="clear" w:color="auto" w:fill="FFFFFF"/>
        </w:rPr>
      </w:pPr>
    </w:p>
    <w:p w14:paraId="42671604" w14:textId="77777777" w:rsidR="005A17D9" w:rsidRPr="00394BD2" w:rsidRDefault="00A742F3" w:rsidP="005A17D9">
      <w:pPr>
        <w:pStyle w:val="Luettelokappale"/>
        <w:ind w:left="360"/>
        <w:rPr>
          <w:rFonts w:cstheme="minorHAnsi"/>
          <w:sz w:val="24"/>
          <w:szCs w:val="24"/>
        </w:rPr>
      </w:pPr>
      <w:hyperlink r:id="rId8" w:history="1">
        <w:r w:rsidRPr="00394BD2">
          <w:rPr>
            <w:rFonts w:cstheme="minorHAnsi"/>
            <w:color w:val="0000FF"/>
            <w:sz w:val="24"/>
            <w:szCs w:val="24"/>
            <w:u w:val="single"/>
          </w:rPr>
          <w:t>Työryhmien ehdotukset sosiaalihuollon palvelujen uudistamiseksi on julkaistu - Sosiaali- ja terveysministeriö</w:t>
        </w:r>
      </w:hyperlink>
    </w:p>
    <w:p w14:paraId="36B3A300" w14:textId="77777777" w:rsidR="003F2924" w:rsidRPr="00394BD2" w:rsidRDefault="003F2924" w:rsidP="005A17D9">
      <w:pPr>
        <w:pStyle w:val="Luettelokappale"/>
        <w:ind w:left="360"/>
        <w:rPr>
          <w:rFonts w:cstheme="minorHAnsi"/>
          <w:sz w:val="24"/>
          <w:szCs w:val="24"/>
        </w:rPr>
      </w:pPr>
    </w:p>
    <w:p w14:paraId="6FA66927" w14:textId="3A7FF90B" w:rsidR="00F5646F" w:rsidRPr="00394BD2" w:rsidRDefault="00E269B9" w:rsidP="00F5646F">
      <w:pPr>
        <w:pStyle w:val="Luettelokappale"/>
        <w:ind w:left="360"/>
        <w:rPr>
          <w:rFonts w:cstheme="minorHAnsi"/>
          <w:sz w:val="24"/>
          <w:szCs w:val="24"/>
        </w:rPr>
      </w:pPr>
      <w:r w:rsidRPr="00394BD2">
        <w:rPr>
          <w:rFonts w:cstheme="minorHAnsi"/>
          <w:sz w:val="24"/>
          <w:szCs w:val="24"/>
        </w:rPr>
        <w:t xml:space="preserve">Käytiin </w:t>
      </w:r>
      <w:r w:rsidR="003F2924" w:rsidRPr="00394BD2">
        <w:rPr>
          <w:rFonts w:cstheme="minorHAnsi"/>
          <w:sz w:val="24"/>
          <w:szCs w:val="24"/>
        </w:rPr>
        <w:t>Keskustelua ehdotuksista.  Keskustelussa tuli esille</w:t>
      </w:r>
      <w:r w:rsidR="00397979" w:rsidRPr="00394BD2">
        <w:rPr>
          <w:rFonts w:cstheme="minorHAnsi"/>
          <w:sz w:val="24"/>
          <w:szCs w:val="24"/>
        </w:rPr>
        <w:t>,</w:t>
      </w:r>
      <w:r w:rsidR="003F2924" w:rsidRPr="00394BD2">
        <w:rPr>
          <w:rFonts w:cstheme="minorHAnsi"/>
          <w:sz w:val="24"/>
          <w:szCs w:val="24"/>
        </w:rPr>
        <w:t xml:space="preserve"> että </w:t>
      </w:r>
      <w:r w:rsidR="0017786A" w:rsidRPr="00394BD2">
        <w:rPr>
          <w:rFonts w:cstheme="minorHAnsi"/>
          <w:sz w:val="24"/>
          <w:szCs w:val="24"/>
        </w:rPr>
        <w:t xml:space="preserve">koettuja </w:t>
      </w:r>
      <w:r w:rsidR="003F2924" w:rsidRPr="00394BD2">
        <w:rPr>
          <w:rFonts w:cstheme="minorHAnsi"/>
          <w:sz w:val="24"/>
          <w:szCs w:val="24"/>
        </w:rPr>
        <w:t>haasteita</w:t>
      </w:r>
      <w:r w:rsidR="0017786A" w:rsidRPr="00394BD2">
        <w:rPr>
          <w:rFonts w:cstheme="minorHAnsi"/>
          <w:sz w:val="24"/>
          <w:szCs w:val="24"/>
        </w:rPr>
        <w:t xml:space="preserve"> tämän uudistuksen osalta on </w:t>
      </w:r>
      <w:r w:rsidR="00AA02EB" w:rsidRPr="00394BD2">
        <w:rPr>
          <w:rFonts w:cstheme="minorHAnsi"/>
          <w:sz w:val="24"/>
          <w:szCs w:val="24"/>
        </w:rPr>
        <w:t xml:space="preserve">erityisesti </w:t>
      </w:r>
      <w:r w:rsidRPr="00394BD2">
        <w:rPr>
          <w:rFonts w:cstheme="minorHAnsi"/>
          <w:sz w:val="24"/>
          <w:szCs w:val="24"/>
        </w:rPr>
        <w:t xml:space="preserve">asiakkaan </w:t>
      </w:r>
      <w:r w:rsidR="0017786A" w:rsidRPr="00394BD2">
        <w:rPr>
          <w:rFonts w:cstheme="minorHAnsi"/>
          <w:sz w:val="24"/>
          <w:szCs w:val="24"/>
        </w:rPr>
        <w:t>oikeusturvan näkökulmasta. Esim. ehdotus hallintopäätöks</w:t>
      </w:r>
      <w:r w:rsidR="00397979" w:rsidRPr="00394BD2">
        <w:rPr>
          <w:rFonts w:cstheme="minorHAnsi"/>
          <w:sz w:val="24"/>
          <w:szCs w:val="24"/>
        </w:rPr>
        <w:t>ien poistamisesta</w:t>
      </w:r>
      <w:r w:rsidR="00175DCA" w:rsidRPr="00394BD2">
        <w:rPr>
          <w:rFonts w:cstheme="minorHAnsi"/>
          <w:sz w:val="24"/>
          <w:szCs w:val="24"/>
        </w:rPr>
        <w:t>.</w:t>
      </w:r>
      <w:r w:rsidR="0017786A" w:rsidRPr="00394BD2">
        <w:rPr>
          <w:rFonts w:cstheme="minorHAnsi"/>
          <w:sz w:val="24"/>
          <w:szCs w:val="24"/>
        </w:rPr>
        <w:t xml:space="preserve">  Uudistuksessa koetaan </w:t>
      </w:r>
      <w:r w:rsidR="00AA02EB" w:rsidRPr="00394BD2">
        <w:rPr>
          <w:rFonts w:cstheme="minorHAnsi"/>
          <w:sz w:val="24"/>
          <w:szCs w:val="24"/>
        </w:rPr>
        <w:t xml:space="preserve">myös </w:t>
      </w:r>
      <w:r w:rsidR="0017786A" w:rsidRPr="00394BD2">
        <w:rPr>
          <w:rFonts w:cstheme="minorHAnsi"/>
          <w:sz w:val="24"/>
          <w:szCs w:val="24"/>
        </w:rPr>
        <w:t>puut</w:t>
      </w:r>
      <w:r w:rsidR="00397979" w:rsidRPr="00394BD2">
        <w:rPr>
          <w:rFonts w:cstheme="minorHAnsi"/>
          <w:sz w:val="24"/>
          <w:szCs w:val="24"/>
        </w:rPr>
        <w:t>uttavan esim. oikeusturvaan</w:t>
      </w:r>
      <w:r w:rsidR="00580EB0" w:rsidRPr="00394BD2">
        <w:rPr>
          <w:rFonts w:cstheme="minorHAnsi"/>
          <w:sz w:val="24"/>
          <w:szCs w:val="24"/>
        </w:rPr>
        <w:t xml:space="preserve"> ja samalla </w:t>
      </w:r>
      <w:proofErr w:type="spellStart"/>
      <w:r w:rsidR="00580EB0" w:rsidRPr="00394BD2">
        <w:rPr>
          <w:rFonts w:cstheme="minorHAnsi"/>
          <w:sz w:val="24"/>
          <w:szCs w:val="24"/>
        </w:rPr>
        <w:t>profession</w:t>
      </w:r>
      <w:proofErr w:type="spellEnd"/>
      <w:r w:rsidR="00580EB0" w:rsidRPr="00394BD2">
        <w:rPr>
          <w:rFonts w:cstheme="minorHAnsi"/>
          <w:sz w:val="24"/>
          <w:szCs w:val="24"/>
        </w:rPr>
        <w:t xml:space="preserve"> sisältöön. </w:t>
      </w:r>
      <w:r w:rsidR="00AA02EB" w:rsidRPr="00394BD2">
        <w:rPr>
          <w:rFonts w:cstheme="minorHAnsi"/>
          <w:sz w:val="24"/>
          <w:szCs w:val="24"/>
        </w:rPr>
        <w:t xml:space="preserve"> Uudistaminen nähdään säästöistä lähteväksi, jolloin keskeisen lastensuojelun alueet </w:t>
      </w:r>
      <w:r w:rsidR="006E50F9" w:rsidRPr="00394BD2">
        <w:rPr>
          <w:rFonts w:cstheme="minorHAnsi"/>
          <w:sz w:val="24"/>
          <w:szCs w:val="24"/>
        </w:rPr>
        <w:t xml:space="preserve">jäävät sosiaalihuoltolain kautta toteutettuna todennäköisesti ohueksi. </w:t>
      </w:r>
      <w:r w:rsidR="00F5646F" w:rsidRPr="00394BD2">
        <w:rPr>
          <w:rFonts w:cstheme="minorHAnsi"/>
          <w:sz w:val="24"/>
          <w:szCs w:val="24"/>
        </w:rPr>
        <w:t xml:space="preserve">Todettiin, että tähän on hyvä perehtyä ja käydä keskustelua seuraavassa työvaliokunnan kokouksessa. </w:t>
      </w:r>
    </w:p>
    <w:p w14:paraId="06044062" w14:textId="5E1CF8B9" w:rsidR="00F5646F" w:rsidRPr="00394BD2" w:rsidRDefault="00F5646F" w:rsidP="00F5646F">
      <w:pPr>
        <w:pStyle w:val="Luettelokappale"/>
        <w:ind w:left="360"/>
        <w:rPr>
          <w:rFonts w:cstheme="minorHAnsi"/>
          <w:sz w:val="24"/>
          <w:szCs w:val="24"/>
        </w:rPr>
      </w:pPr>
    </w:p>
    <w:p w14:paraId="150D4980" w14:textId="77777777" w:rsidR="005A17D9" w:rsidRPr="00394BD2" w:rsidRDefault="005A17D9" w:rsidP="005A17D9">
      <w:pPr>
        <w:pStyle w:val="Luettelokappale"/>
        <w:ind w:left="360"/>
        <w:rPr>
          <w:rFonts w:cstheme="minorHAnsi"/>
          <w:sz w:val="24"/>
          <w:szCs w:val="24"/>
        </w:rPr>
      </w:pPr>
    </w:p>
    <w:p w14:paraId="25A47869" w14:textId="39C9713E" w:rsidR="00A742F3" w:rsidRPr="00394BD2" w:rsidRDefault="005A17D9" w:rsidP="00A742F3">
      <w:pPr>
        <w:pStyle w:val="Luettelokappale"/>
        <w:ind w:left="360"/>
        <w:rPr>
          <w:rFonts w:cstheme="minorHAnsi"/>
          <w:sz w:val="24"/>
          <w:szCs w:val="24"/>
        </w:rPr>
      </w:pPr>
      <w:r w:rsidRPr="00394BD2">
        <w:rPr>
          <w:rFonts w:eastAsia="Times New Roman" w:cstheme="minorHAnsi"/>
          <w:b/>
          <w:bCs/>
          <w:color w:val="000000"/>
          <w:kern w:val="36"/>
          <w:sz w:val="24"/>
          <w:szCs w:val="24"/>
          <w:lang w:eastAsia="fi-FI"/>
          <w14:ligatures w14:val="none"/>
        </w:rPr>
        <w:t>Selvityksiä sosiaali- ja terveydenhuollon ammattihenkilölainsäädännön kokonaisuuden tueksi</w:t>
      </w:r>
    </w:p>
    <w:p w14:paraId="6FB4AF69" w14:textId="77777777" w:rsidR="005A17D9" w:rsidRPr="00394BD2" w:rsidRDefault="005A17D9" w:rsidP="00A742F3">
      <w:pPr>
        <w:pStyle w:val="Luettelokappale"/>
        <w:ind w:left="360"/>
        <w:rPr>
          <w:rFonts w:cstheme="minorHAnsi"/>
          <w:i/>
          <w:iCs/>
          <w:color w:val="212529"/>
          <w:sz w:val="24"/>
          <w:szCs w:val="24"/>
          <w:shd w:val="clear" w:color="auto" w:fill="FFFFFF"/>
        </w:rPr>
      </w:pPr>
    </w:p>
    <w:p w14:paraId="3447BB69" w14:textId="0661C44F" w:rsidR="00A742F3" w:rsidRPr="00394BD2" w:rsidRDefault="00A742F3" w:rsidP="00A742F3">
      <w:pPr>
        <w:pStyle w:val="Luettelokappale"/>
        <w:ind w:left="360"/>
        <w:rPr>
          <w:rFonts w:cstheme="minorHAnsi"/>
          <w:sz w:val="24"/>
          <w:szCs w:val="24"/>
        </w:rPr>
      </w:pPr>
      <w:r w:rsidRPr="00394BD2">
        <w:rPr>
          <w:rFonts w:cstheme="minorHAnsi"/>
          <w:i/>
          <w:iCs/>
          <w:color w:val="212529"/>
          <w:sz w:val="24"/>
          <w:szCs w:val="24"/>
          <w:shd w:val="clear" w:color="auto" w:fill="FFFFFF"/>
        </w:rPr>
        <w:t>Uudistuksen tarkoituksena on edistää asiakas- ja potilasturvallisuutta sekä sosiaali- ja terveydenhuollon palvelujen laatua varmistamalla, että sosiaali- ja terveydenhuollon ammattihenkilöillä on ammattitoiminnan edellyttämä riittävä pätevyys ja osaaminen. Esityksellä tuetaan sosiaali- ja terveydenhuollon ammattihenkilöiden tehtävärakenteiden ja työnjaon kehittämistä varmistamalla, että ammattihenkilöt voivat keskittyä koulutustaan ja osaamistaan vastaaviin tehtäviin</w:t>
      </w:r>
      <w:r w:rsidRPr="00394BD2">
        <w:rPr>
          <w:rFonts w:cstheme="minorHAnsi"/>
          <w:color w:val="212529"/>
          <w:sz w:val="24"/>
          <w:szCs w:val="24"/>
          <w:shd w:val="clear" w:color="auto" w:fill="FFFFFF"/>
        </w:rPr>
        <w:t>.</w:t>
      </w:r>
    </w:p>
    <w:p w14:paraId="291C90C3" w14:textId="77777777" w:rsidR="00A742F3" w:rsidRPr="00394BD2" w:rsidRDefault="00A742F3" w:rsidP="00A742F3">
      <w:pPr>
        <w:pStyle w:val="Luettelokappale"/>
        <w:ind w:left="360"/>
        <w:rPr>
          <w:rFonts w:cstheme="minorHAnsi"/>
          <w:i/>
          <w:iCs/>
          <w:color w:val="212529"/>
          <w:sz w:val="24"/>
          <w:szCs w:val="24"/>
          <w:shd w:val="clear" w:color="auto" w:fill="FFFFFF"/>
        </w:rPr>
      </w:pPr>
    </w:p>
    <w:p w14:paraId="318CF6C2" w14:textId="754EE258" w:rsidR="00A742F3" w:rsidRPr="00394BD2" w:rsidRDefault="00A742F3" w:rsidP="00A742F3">
      <w:pPr>
        <w:pStyle w:val="Luettelokappale"/>
        <w:ind w:left="360"/>
        <w:rPr>
          <w:rFonts w:cstheme="minorHAnsi"/>
          <w:sz w:val="24"/>
          <w:szCs w:val="24"/>
        </w:rPr>
      </w:pPr>
      <w:hyperlink r:id="rId9" w:history="1">
        <w:r w:rsidRPr="00394BD2">
          <w:rPr>
            <w:rFonts w:cstheme="minorHAnsi"/>
            <w:color w:val="0000FF"/>
            <w:sz w:val="24"/>
            <w:szCs w:val="24"/>
            <w:u w:val="single"/>
          </w:rPr>
          <w:t>Selvityksiä sosiaali- ja terveydenhuollon ammattihenkilölainsäädännön kokonaisuudistuksen tueksi</w:t>
        </w:r>
      </w:hyperlink>
    </w:p>
    <w:p w14:paraId="19C59774" w14:textId="77777777" w:rsidR="006E50F9" w:rsidRPr="00394BD2" w:rsidRDefault="006E50F9" w:rsidP="00A742F3">
      <w:pPr>
        <w:pStyle w:val="Luettelokappale"/>
        <w:ind w:left="360"/>
        <w:rPr>
          <w:rFonts w:cstheme="minorHAnsi"/>
          <w:sz w:val="24"/>
          <w:szCs w:val="24"/>
        </w:rPr>
      </w:pPr>
    </w:p>
    <w:p w14:paraId="23B7CBCF" w14:textId="2AE22760" w:rsidR="00EB49C1" w:rsidRPr="00394BD2" w:rsidRDefault="00EB49C1" w:rsidP="00A742F3">
      <w:pPr>
        <w:pStyle w:val="Luettelokappale"/>
        <w:ind w:left="360"/>
        <w:rPr>
          <w:rFonts w:cstheme="minorHAnsi"/>
          <w:sz w:val="24"/>
          <w:szCs w:val="24"/>
        </w:rPr>
      </w:pPr>
      <w:r w:rsidRPr="00394BD2">
        <w:rPr>
          <w:rFonts w:cstheme="minorHAnsi"/>
          <w:sz w:val="24"/>
          <w:szCs w:val="24"/>
        </w:rPr>
        <w:t>Todettiin, että t</w:t>
      </w:r>
      <w:r w:rsidR="008F35CB" w:rsidRPr="00394BD2">
        <w:rPr>
          <w:rFonts w:cstheme="minorHAnsi"/>
          <w:sz w:val="24"/>
          <w:szCs w:val="24"/>
        </w:rPr>
        <w:t xml:space="preserve">yövaliokunnan jäsenten on </w:t>
      </w:r>
      <w:r w:rsidRPr="00394BD2">
        <w:rPr>
          <w:rFonts w:cstheme="minorHAnsi"/>
          <w:sz w:val="24"/>
          <w:szCs w:val="24"/>
        </w:rPr>
        <w:t>hyvä perehtyä</w:t>
      </w:r>
      <w:r w:rsidR="00F5646F" w:rsidRPr="00394BD2">
        <w:rPr>
          <w:rFonts w:cstheme="minorHAnsi"/>
          <w:sz w:val="24"/>
          <w:szCs w:val="24"/>
        </w:rPr>
        <w:t xml:space="preserve"> selvitykseen</w:t>
      </w:r>
      <w:r w:rsidR="0074477E" w:rsidRPr="00394BD2">
        <w:rPr>
          <w:rFonts w:cstheme="minorHAnsi"/>
          <w:sz w:val="24"/>
          <w:szCs w:val="24"/>
        </w:rPr>
        <w:t xml:space="preserve"> ja käydä</w:t>
      </w:r>
      <w:r w:rsidR="00C24723" w:rsidRPr="00394BD2">
        <w:rPr>
          <w:rFonts w:cstheme="minorHAnsi"/>
          <w:sz w:val="24"/>
          <w:szCs w:val="24"/>
        </w:rPr>
        <w:t xml:space="preserve"> </w:t>
      </w:r>
      <w:r w:rsidR="008F35CB" w:rsidRPr="00394BD2">
        <w:rPr>
          <w:rFonts w:cstheme="minorHAnsi"/>
          <w:sz w:val="24"/>
          <w:szCs w:val="24"/>
        </w:rPr>
        <w:t xml:space="preserve">niistä </w:t>
      </w:r>
      <w:r w:rsidR="0074477E" w:rsidRPr="00394BD2">
        <w:rPr>
          <w:rFonts w:cstheme="minorHAnsi"/>
          <w:sz w:val="24"/>
          <w:szCs w:val="24"/>
        </w:rPr>
        <w:t xml:space="preserve">keskustelua </w:t>
      </w:r>
      <w:r w:rsidR="008F35CB" w:rsidRPr="00394BD2">
        <w:rPr>
          <w:rFonts w:cstheme="minorHAnsi"/>
          <w:sz w:val="24"/>
          <w:szCs w:val="24"/>
        </w:rPr>
        <w:t xml:space="preserve">esim. omassa ammattikorkeakulussa ja alustavasti suunniteltiin, että </w:t>
      </w:r>
      <w:r w:rsidR="00F5646F" w:rsidRPr="00394BD2">
        <w:rPr>
          <w:rFonts w:cstheme="minorHAnsi"/>
          <w:sz w:val="24"/>
          <w:szCs w:val="24"/>
        </w:rPr>
        <w:t xml:space="preserve">seuraavassa työvaliokunnan kokouksessa </w:t>
      </w:r>
      <w:r w:rsidR="008F35CB" w:rsidRPr="00394BD2">
        <w:rPr>
          <w:rFonts w:cstheme="minorHAnsi"/>
          <w:sz w:val="24"/>
          <w:szCs w:val="24"/>
        </w:rPr>
        <w:t xml:space="preserve">keskustellaan vielä </w:t>
      </w:r>
      <w:r w:rsidR="00F5646F" w:rsidRPr="00394BD2">
        <w:rPr>
          <w:rFonts w:cstheme="minorHAnsi"/>
          <w:sz w:val="24"/>
          <w:szCs w:val="24"/>
        </w:rPr>
        <w:t xml:space="preserve">näiden kahden </w:t>
      </w:r>
      <w:r w:rsidR="008F35CB" w:rsidRPr="00394BD2">
        <w:rPr>
          <w:rFonts w:cstheme="minorHAnsi"/>
          <w:sz w:val="24"/>
          <w:szCs w:val="24"/>
        </w:rPr>
        <w:t xml:space="preserve">tässä esillä olevan uudistuksen kokonaisuuksia.  </w:t>
      </w:r>
    </w:p>
    <w:p w14:paraId="358DDFFD" w14:textId="77777777" w:rsidR="00C24723" w:rsidRPr="00394BD2" w:rsidRDefault="00C24723" w:rsidP="00A742F3">
      <w:pPr>
        <w:pStyle w:val="Luettelokappale"/>
        <w:ind w:left="360"/>
        <w:rPr>
          <w:rFonts w:cstheme="minorHAnsi"/>
          <w:sz w:val="24"/>
          <w:szCs w:val="24"/>
        </w:rPr>
      </w:pPr>
    </w:p>
    <w:p w14:paraId="35BFA1AE" w14:textId="77777777" w:rsidR="006E50F9" w:rsidRPr="00394BD2" w:rsidRDefault="006E50F9" w:rsidP="00A742F3">
      <w:pPr>
        <w:pStyle w:val="Luettelokappale"/>
        <w:ind w:left="360"/>
        <w:rPr>
          <w:rFonts w:cstheme="minorHAnsi"/>
          <w:i/>
          <w:iCs/>
          <w:sz w:val="24"/>
          <w:szCs w:val="24"/>
        </w:rPr>
      </w:pPr>
    </w:p>
    <w:p w14:paraId="2E11B6CD" w14:textId="19076282" w:rsidR="005A17D9" w:rsidRPr="00394BD2" w:rsidRDefault="005A17D9" w:rsidP="005A17D9">
      <w:pPr>
        <w:pStyle w:val="xmsonormal"/>
        <w:numPr>
          <w:ilvl w:val="0"/>
          <w:numId w:val="1"/>
        </w:numPr>
        <w:rPr>
          <w:rFonts w:asciiTheme="minorHAnsi" w:hAnsiTheme="minorHAnsi" w:cstheme="minorHAnsi"/>
        </w:rPr>
      </w:pPr>
      <w:r w:rsidRPr="00394BD2">
        <w:rPr>
          <w:rFonts w:asciiTheme="minorHAnsi" w:hAnsiTheme="minorHAnsi" w:cstheme="minorHAnsi"/>
        </w:rPr>
        <w:t>Sateenkaarierityinen työ. Idea/ehdotus. Lehtori Mico Ylimäki Diak</w:t>
      </w:r>
    </w:p>
    <w:p w14:paraId="085F8279" w14:textId="77777777" w:rsidR="00717830" w:rsidRPr="00394BD2" w:rsidRDefault="00717830" w:rsidP="00717830">
      <w:pPr>
        <w:pStyle w:val="xmsonormal"/>
        <w:ind w:left="360"/>
        <w:rPr>
          <w:rFonts w:asciiTheme="minorHAnsi" w:hAnsiTheme="minorHAnsi" w:cstheme="minorHAnsi"/>
        </w:rPr>
      </w:pPr>
    </w:p>
    <w:p w14:paraId="2DE76434" w14:textId="228FEF98" w:rsidR="00C24723" w:rsidRPr="00394BD2" w:rsidRDefault="00717830" w:rsidP="00C24723">
      <w:pPr>
        <w:pStyle w:val="xmsonormal"/>
        <w:ind w:left="360"/>
        <w:rPr>
          <w:rFonts w:asciiTheme="minorHAnsi" w:hAnsiTheme="minorHAnsi" w:cstheme="minorHAnsi"/>
        </w:rPr>
      </w:pPr>
      <w:r w:rsidRPr="00394BD2">
        <w:rPr>
          <w:rFonts w:asciiTheme="minorHAnsi" w:hAnsiTheme="minorHAnsi" w:cstheme="minorHAnsi"/>
        </w:rPr>
        <w:t>Mico Ylimäen e</w:t>
      </w:r>
      <w:r w:rsidR="00C24723" w:rsidRPr="00394BD2">
        <w:rPr>
          <w:rFonts w:asciiTheme="minorHAnsi" w:hAnsiTheme="minorHAnsi" w:cstheme="minorHAnsi"/>
        </w:rPr>
        <w:t>sityksessä todettiin</w:t>
      </w:r>
      <w:r w:rsidR="001B779C" w:rsidRPr="00394BD2">
        <w:rPr>
          <w:rFonts w:asciiTheme="minorHAnsi" w:hAnsiTheme="minorHAnsi" w:cstheme="minorHAnsi"/>
        </w:rPr>
        <w:t>,</w:t>
      </w:r>
      <w:r w:rsidR="00C24723" w:rsidRPr="00394BD2">
        <w:rPr>
          <w:rFonts w:asciiTheme="minorHAnsi" w:hAnsiTheme="minorHAnsi" w:cstheme="minorHAnsi"/>
        </w:rPr>
        <w:t xml:space="preserve"> että sateenkaarinuoret voivat keskimäärin huonosti ja tähän liittyviä opintojaksoja</w:t>
      </w:r>
      <w:r w:rsidR="009002CB" w:rsidRPr="00394BD2">
        <w:rPr>
          <w:rFonts w:asciiTheme="minorHAnsi" w:hAnsiTheme="minorHAnsi" w:cstheme="minorHAnsi"/>
        </w:rPr>
        <w:t xml:space="preserve"> ei ole erikseen ammattikorkeakoulujen opetustarjonnassa. Tästä syystä olisi hyvä järjestää tähän erityisalueeseen</w:t>
      </w:r>
      <w:r w:rsidR="001B779C" w:rsidRPr="00394BD2">
        <w:rPr>
          <w:rFonts w:asciiTheme="minorHAnsi" w:hAnsiTheme="minorHAnsi" w:cstheme="minorHAnsi"/>
        </w:rPr>
        <w:t xml:space="preserve"> liittyvää webinaaria/webinaarisarjaa</w:t>
      </w:r>
      <w:r w:rsidR="005C0DB8" w:rsidRPr="00394BD2">
        <w:rPr>
          <w:rFonts w:asciiTheme="minorHAnsi" w:hAnsiTheme="minorHAnsi" w:cstheme="minorHAnsi"/>
        </w:rPr>
        <w:t xml:space="preserve">, jotta opiskelijat saavat riittävästi osaamista seksuaaliseen monimuotoisuuteen liittyen. </w:t>
      </w:r>
    </w:p>
    <w:p w14:paraId="77878DDD" w14:textId="5ACBEFE1" w:rsidR="00EC10FC" w:rsidRPr="00394BD2" w:rsidRDefault="00B05401" w:rsidP="00C24723">
      <w:pPr>
        <w:pStyle w:val="xmsonormal"/>
        <w:ind w:left="360"/>
        <w:rPr>
          <w:rFonts w:asciiTheme="minorHAnsi" w:hAnsiTheme="minorHAnsi" w:cstheme="minorHAnsi"/>
        </w:rPr>
      </w:pPr>
      <w:r w:rsidRPr="00394BD2">
        <w:rPr>
          <w:rFonts w:asciiTheme="minorHAnsi" w:hAnsiTheme="minorHAnsi" w:cstheme="minorHAnsi"/>
        </w:rPr>
        <w:t>Yhteiskeskustelussa t</w:t>
      </w:r>
      <w:r w:rsidR="00E031D4" w:rsidRPr="00394BD2">
        <w:rPr>
          <w:rFonts w:asciiTheme="minorHAnsi" w:hAnsiTheme="minorHAnsi" w:cstheme="minorHAnsi"/>
        </w:rPr>
        <w:t>odettiin</w:t>
      </w:r>
      <w:r w:rsidR="00297E7E" w:rsidRPr="00394BD2">
        <w:rPr>
          <w:rFonts w:asciiTheme="minorHAnsi" w:hAnsiTheme="minorHAnsi" w:cstheme="minorHAnsi"/>
        </w:rPr>
        <w:t>,</w:t>
      </w:r>
      <w:r w:rsidR="00E031D4" w:rsidRPr="00394BD2">
        <w:rPr>
          <w:rFonts w:asciiTheme="minorHAnsi" w:hAnsiTheme="minorHAnsi" w:cstheme="minorHAnsi"/>
        </w:rPr>
        <w:t xml:space="preserve"> että sisällöt vaihtelevat eri ammattikorkeakoulussa, esim. T</w:t>
      </w:r>
      <w:r w:rsidR="00255D5C" w:rsidRPr="00394BD2">
        <w:rPr>
          <w:rFonts w:asciiTheme="minorHAnsi" w:hAnsiTheme="minorHAnsi" w:cstheme="minorHAnsi"/>
        </w:rPr>
        <w:t>AMK:ssa</w:t>
      </w:r>
      <w:r w:rsidR="00E031D4" w:rsidRPr="00394BD2">
        <w:rPr>
          <w:rFonts w:asciiTheme="minorHAnsi" w:hAnsiTheme="minorHAnsi" w:cstheme="minorHAnsi"/>
        </w:rPr>
        <w:t xml:space="preserve"> oli kaikilla sukupuolisuuteen liittyvä </w:t>
      </w:r>
      <w:r w:rsidR="00297E7E" w:rsidRPr="00394BD2">
        <w:rPr>
          <w:rFonts w:asciiTheme="minorHAnsi" w:hAnsiTheme="minorHAnsi" w:cstheme="minorHAnsi"/>
        </w:rPr>
        <w:t xml:space="preserve">pakollinen opintojakso. Nyt tällä hetkellä </w:t>
      </w:r>
      <w:r w:rsidR="00255D5C" w:rsidRPr="00394BD2">
        <w:rPr>
          <w:rFonts w:asciiTheme="minorHAnsi" w:hAnsiTheme="minorHAnsi" w:cstheme="minorHAnsi"/>
        </w:rPr>
        <w:t>T</w:t>
      </w:r>
      <w:r w:rsidR="00297E7E" w:rsidRPr="00394BD2">
        <w:rPr>
          <w:rFonts w:asciiTheme="minorHAnsi" w:hAnsiTheme="minorHAnsi" w:cstheme="minorHAnsi"/>
        </w:rPr>
        <w:t>ampereella on vaihtoehtoinen opintojakso</w:t>
      </w:r>
      <w:r w:rsidR="00255D5C" w:rsidRPr="00394BD2">
        <w:rPr>
          <w:rFonts w:asciiTheme="minorHAnsi" w:hAnsiTheme="minorHAnsi" w:cstheme="minorHAnsi"/>
        </w:rPr>
        <w:t xml:space="preserve"> valittavana, mutta ei enää pakollisena. </w:t>
      </w:r>
      <w:r w:rsidR="00550653" w:rsidRPr="00394BD2">
        <w:rPr>
          <w:rFonts w:asciiTheme="minorHAnsi" w:hAnsiTheme="minorHAnsi" w:cstheme="minorHAnsi"/>
        </w:rPr>
        <w:t>Myös Metropoliassa</w:t>
      </w:r>
      <w:r w:rsidR="009D20BF" w:rsidRPr="00394BD2">
        <w:rPr>
          <w:rFonts w:asciiTheme="minorHAnsi" w:hAnsiTheme="minorHAnsi" w:cstheme="minorHAnsi"/>
        </w:rPr>
        <w:t xml:space="preserve"> on seksuaalisuuteen liittyvä opintojakso. </w:t>
      </w:r>
      <w:r w:rsidR="00040AB7" w:rsidRPr="00394BD2">
        <w:rPr>
          <w:rFonts w:asciiTheme="minorHAnsi" w:hAnsiTheme="minorHAnsi" w:cstheme="minorHAnsi"/>
        </w:rPr>
        <w:t xml:space="preserve">Ripa-opintoihin on tulossa tarjolle </w:t>
      </w:r>
      <w:r w:rsidR="00E90B23" w:rsidRPr="00394BD2">
        <w:rPr>
          <w:rFonts w:asciiTheme="minorHAnsi" w:hAnsiTheme="minorHAnsi" w:cstheme="minorHAnsi"/>
        </w:rPr>
        <w:t xml:space="preserve">myös </w:t>
      </w:r>
      <w:r w:rsidR="00040AB7" w:rsidRPr="00394BD2">
        <w:rPr>
          <w:rFonts w:asciiTheme="minorHAnsi" w:hAnsiTheme="minorHAnsi" w:cstheme="minorHAnsi"/>
        </w:rPr>
        <w:t>Metropolian osalta</w:t>
      </w:r>
      <w:r w:rsidR="00734719" w:rsidRPr="00394BD2">
        <w:rPr>
          <w:rFonts w:asciiTheme="minorHAnsi" w:hAnsiTheme="minorHAnsi" w:cstheme="minorHAnsi"/>
        </w:rPr>
        <w:t xml:space="preserve"> heidän </w:t>
      </w:r>
      <w:proofErr w:type="gramStart"/>
      <w:r w:rsidR="00734719" w:rsidRPr="00394BD2">
        <w:rPr>
          <w:rFonts w:asciiTheme="minorHAnsi" w:hAnsiTheme="minorHAnsi" w:cstheme="minorHAnsi"/>
        </w:rPr>
        <w:t>opiskelijoille</w:t>
      </w:r>
      <w:proofErr w:type="gramEnd"/>
      <w:r w:rsidR="00D0389A" w:rsidRPr="00394BD2">
        <w:rPr>
          <w:rFonts w:asciiTheme="minorHAnsi" w:hAnsiTheme="minorHAnsi" w:cstheme="minorHAnsi"/>
        </w:rPr>
        <w:t xml:space="preserve"> </w:t>
      </w:r>
      <w:r w:rsidR="00040AB7" w:rsidRPr="00394BD2">
        <w:rPr>
          <w:rFonts w:asciiTheme="minorHAnsi" w:hAnsiTheme="minorHAnsi" w:cstheme="minorHAnsi"/>
        </w:rPr>
        <w:t xml:space="preserve">pakollinen opintojakso. </w:t>
      </w:r>
      <w:r w:rsidR="00D0389A" w:rsidRPr="00394BD2">
        <w:rPr>
          <w:rFonts w:asciiTheme="minorHAnsi" w:hAnsiTheme="minorHAnsi" w:cstheme="minorHAnsi"/>
        </w:rPr>
        <w:t xml:space="preserve">Savoniassa opetussuunnitelman kehittämiskeskustelussa on käyty tämän sisältöalueen osalta myös keskustelua.  </w:t>
      </w:r>
      <w:r w:rsidR="00EC10FC" w:rsidRPr="00394BD2">
        <w:rPr>
          <w:rFonts w:asciiTheme="minorHAnsi" w:hAnsiTheme="minorHAnsi" w:cstheme="minorHAnsi"/>
        </w:rPr>
        <w:t xml:space="preserve">Diakoniammattikorkeakoulussa on yleinen opintojakso, jossa tätä teemaa (moninaisuus ja monikulttuurisuus opintojakso) on sisällytetty opintojakson tavoitteisiin. </w:t>
      </w:r>
      <w:r w:rsidR="009E36D8" w:rsidRPr="00394BD2">
        <w:rPr>
          <w:rFonts w:asciiTheme="minorHAnsi" w:hAnsiTheme="minorHAnsi" w:cstheme="minorHAnsi"/>
        </w:rPr>
        <w:t>Yhteisesti voidaan todeta, että e</w:t>
      </w:r>
      <w:r w:rsidR="0026310A" w:rsidRPr="00394BD2">
        <w:rPr>
          <w:rFonts w:asciiTheme="minorHAnsi" w:hAnsiTheme="minorHAnsi" w:cstheme="minorHAnsi"/>
        </w:rPr>
        <w:t xml:space="preserve">ri </w:t>
      </w:r>
      <w:proofErr w:type="spellStart"/>
      <w:r w:rsidR="0026310A" w:rsidRPr="00394BD2">
        <w:rPr>
          <w:rFonts w:asciiTheme="minorHAnsi" w:hAnsiTheme="minorHAnsi" w:cstheme="minorHAnsi"/>
        </w:rPr>
        <w:t>amkeissa</w:t>
      </w:r>
      <w:proofErr w:type="spellEnd"/>
      <w:r w:rsidR="0026310A" w:rsidRPr="00394BD2">
        <w:rPr>
          <w:rFonts w:asciiTheme="minorHAnsi" w:hAnsiTheme="minorHAnsi" w:cstheme="minorHAnsi"/>
        </w:rPr>
        <w:t xml:space="preserve"> on </w:t>
      </w:r>
      <w:r w:rsidR="009E36D8" w:rsidRPr="00394BD2">
        <w:rPr>
          <w:rFonts w:asciiTheme="minorHAnsi" w:hAnsiTheme="minorHAnsi" w:cstheme="minorHAnsi"/>
        </w:rPr>
        <w:t xml:space="preserve">ollut </w:t>
      </w:r>
      <w:r w:rsidR="0026310A" w:rsidRPr="00394BD2">
        <w:rPr>
          <w:rFonts w:asciiTheme="minorHAnsi" w:hAnsiTheme="minorHAnsi" w:cstheme="minorHAnsi"/>
        </w:rPr>
        <w:t xml:space="preserve">tähän liittyen </w:t>
      </w:r>
      <w:r w:rsidR="003E34E2" w:rsidRPr="00394BD2">
        <w:rPr>
          <w:rFonts w:asciiTheme="minorHAnsi" w:hAnsiTheme="minorHAnsi" w:cstheme="minorHAnsi"/>
        </w:rPr>
        <w:t xml:space="preserve">pohdintaa seksuaalisuuden moninaisuuteen liittyvä opintojaksojen sisällyttämisestä opsiin. Toisaalta sen ajatellaan sisältyvän moniin opintojaksoihin, mutta kysymys </w:t>
      </w:r>
      <w:proofErr w:type="gramStart"/>
      <w:r w:rsidR="003E34E2" w:rsidRPr="00394BD2">
        <w:rPr>
          <w:rFonts w:asciiTheme="minorHAnsi" w:hAnsiTheme="minorHAnsi" w:cstheme="minorHAnsi"/>
        </w:rPr>
        <w:t>on</w:t>
      </w:r>
      <w:r w:rsidR="009E36D8" w:rsidRPr="00394BD2">
        <w:rPr>
          <w:rFonts w:asciiTheme="minorHAnsi" w:hAnsiTheme="minorHAnsi" w:cstheme="minorHAnsi"/>
        </w:rPr>
        <w:t xml:space="preserve">, </w:t>
      </w:r>
      <w:r w:rsidR="003E34E2" w:rsidRPr="00394BD2">
        <w:rPr>
          <w:rFonts w:asciiTheme="minorHAnsi" w:hAnsiTheme="minorHAnsi" w:cstheme="minorHAnsi"/>
        </w:rPr>
        <w:t xml:space="preserve"> jääkö</w:t>
      </w:r>
      <w:proofErr w:type="gramEnd"/>
      <w:r w:rsidR="003E34E2" w:rsidRPr="00394BD2">
        <w:rPr>
          <w:rFonts w:asciiTheme="minorHAnsi" w:hAnsiTheme="minorHAnsi" w:cstheme="minorHAnsi"/>
        </w:rPr>
        <w:t xml:space="preserve"> se kuitenkin hyvin vähälle tällaisella ratkais</w:t>
      </w:r>
      <w:r w:rsidR="00946D57" w:rsidRPr="00394BD2">
        <w:rPr>
          <w:rFonts w:asciiTheme="minorHAnsi" w:hAnsiTheme="minorHAnsi" w:cstheme="minorHAnsi"/>
        </w:rPr>
        <w:t>u</w:t>
      </w:r>
      <w:r w:rsidR="003E34E2" w:rsidRPr="00394BD2">
        <w:rPr>
          <w:rFonts w:asciiTheme="minorHAnsi" w:hAnsiTheme="minorHAnsi" w:cstheme="minorHAnsi"/>
        </w:rPr>
        <w:t>lla. Vähemmistöjen tasa-arvon näkökulmasta</w:t>
      </w:r>
      <w:r w:rsidR="00946D57" w:rsidRPr="00394BD2">
        <w:rPr>
          <w:rFonts w:asciiTheme="minorHAnsi" w:hAnsiTheme="minorHAnsi" w:cstheme="minorHAnsi"/>
        </w:rPr>
        <w:t xml:space="preserve"> teema todettiin tärkeäksi ja sen laajempi filosofinen ja ammatillinen perustelu nähdään tärkeäksi. </w:t>
      </w:r>
      <w:r w:rsidR="00EB131F" w:rsidRPr="00394BD2">
        <w:rPr>
          <w:rFonts w:asciiTheme="minorHAnsi" w:hAnsiTheme="minorHAnsi" w:cstheme="minorHAnsi"/>
        </w:rPr>
        <w:t xml:space="preserve">Tämä teema on hyvä myös viedä keskusteluun eri </w:t>
      </w:r>
      <w:proofErr w:type="spellStart"/>
      <w:r w:rsidR="00EB131F" w:rsidRPr="00394BD2">
        <w:rPr>
          <w:rFonts w:asciiTheme="minorHAnsi" w:hAnsiTheme="minorHAnsi" w:cstheme="minorHAnsi"/>
        </w:rPr>
        <w:t>amkien</w:t>
      </w:r>
      <w:proofErr w:type="spellEnd"/>
      <w:r w:rsidR="00EB131F" w:rsidRPr="00394BD2">
        <w:rPr>
          <w:rFonts w:asciiTheme="minorHAnsi" w:hAnsiTheme="minorHAnsi" w:cstheme="minorHAnsi"/>
        </w:rPr>
        <w:t xml:space="preserve"> opetusten toteutuksissa. Lisäksi todet</w:t>
      </w:r>
      <w:r w:rsidR="007E5167" w:rsidRPr="00394BD2">
        <w:rPr>
          <w:rFonts w:asciiTheme="minorHAnsi" w:hAnsiTheme="minorHAnsi" w:cstheme="minorHAnsi"/>
        </w:rPr>
        <w:t>ti</w:t>
      </w:r>
      <w:r w:rsidR="00EB131F" w:rsidRPr="00394BD2">
        <w:rPr>
          <w:rFonts w:asciiTheme="minorHAnsi" w:hAnsiTheme="minorHAnsi" w:cstheme="minorHAnsi"/>
        </w:rPr>
        <w:t>in verkoston alla olevat webinaarit</w:t>
      </w:r>
      <w:r w:rsidR="00DF3A1B" w:rsidRPr="00394BD2">
        <w:rPr>
          <w:rFonts w:asciiTheme="minorHAnsi" w:hAnsiTheme="minorHAnsi" w:cstheme="minorHAnsi"/>
        </w:rPr>
        <w:t xml:space="preserve"> mahdollisuutena viedä teemaa eteenpäin </w:t>
      </w:r>
      <w:proofErr w:type="gramStart"/>
      <w:r w:rsidR="00DF3A1B" w:rsidRPr="00394BD2">
        <w:rPr>
          <w:rFonts w:asciiTheme="minorHAnsi" w:hAnsiTheme="minorHAnsi" w:cstheme="minorHAnsi"/>
        </w:rPr>
        <w:t xml:space="preserve">osaamiseksi, </w:t>
      </w:r>
      <w:r w:rsidR="00EB131F" w:rsidRPr="00394BD2">
        <w:rPr>
          <w:rFonts w:asciiTheme="minorHAnsi" w:hAnsiTheme="minorHAnsi" w:cstheme="minorHAnsi"/>
        </w:rPr>
        <w:t xml:space="preserve"> esim.</w:t>
      </w:r>
      <w:proofErr w:type="gramEnd"/>
      <w:r w:rsidR="00EB131F" w:rsidRPr="00394BD2">
        <w:rPr>
          <w:rFonts w:asciiTheme="minorHAnsi" w:hAnsiTheme="minorHAnsi" w:cstheme="minorHAnsi"/>
        </w:rPr>
        <w:t xml:space="preserve"> sosiaaliohjauksen alatyöryhmän järjestä</w:t>
      </w:r>
      <w:r w:rsidR="007D49E9" w:rsidRPr="00394BD2">
        <w:rPr>
          <w:rFonts w:asciiTheme="minorHAnsi" w:hAnsiTheme="minorHAnsi" w:cstheme="minorHAnsi"/>
        </w:rPr>
        <w:t>miin</w:t>
      </w:r>
      <w:r w:rsidR="00EB131F" w:rsidRPr="00394BD2">
        <w:rPr>
          <w:rFonts w:asciiTheme="minorHAnsi" w:hAnsiTheme="minorHAnsi" w:cstheme="minorHAnsi"/>
        </w:rPr>
        <w:t xml:space="preserve"> webinaar</w:t>
      </w:r>
      <w:r w:rsidR="007E5167" w:rsidRPr="00394BD2">
        <w:rPr>
          <w:rFonts w:asciiTheme="minorHAnsi" w:hAnsiTheme="minorHAnsi" w:cstheme="minorHAnsi"/>
        </w:rPr>
        <w:t>eihin voisi sisällyttää</w:t>
      </w:r>
      <w:r w:rsidR="007D49E9" w:rsidRPr="00394BD2">
        <w:rPr>
          <w:rFonts w:asciiTheme="minorHAnsi" w:hAnsiTheme="minorHAnsi" w:cstheme="minorHAnsi"/>
        </w:rPr>
        <w:t xml:space="preserve"> tätä teemaa</w:t>
      </w:r>
      <w:r w:rsidR="00745074" w:rsidRPr="00394BD2">
        <w:rPr>
          <w:rFonts w:asciiTheme="minorHAnsi" w:hAnsiTheme="minorHAnsi" w:cstheme="minorHAnsi"/>
        </w:rPr>
        <w:t xml:space="preserve"> tai sitten jonkun menossa olevan hankkeen alla. </w:t>
      </w:r>
      <w:r w:rsidR="007D49E9" w:rsidRPr="00394BD2">
        <w:rPr>
          <w:rFonts w:asciiTheme="minorHAnsi" w:hAnsiTheme="minorHAnsi" w:cstheme="minorHAnsi"/>
        </w:rPr>
        <w:t xml:space="preserve"> </w:t>
      </w:r>
      <w:r w:rsidR="000D5FCF" w:rsidRPr="00394BD2">
        <w:rPr>
          <w:rFonts w:asciiTheme="minorHAnsi" w:hAnsiTheme="minorHAnsi" w:cstheme="minorHAnsi"/>
        </w:rPr>
        <w:t>Eettisen osaamisen kompetenssissa velvollisuus huomioida sosionomin osaamisessa ja koulutuksessa</w:t>
      </w:r>
      <w:r w:rsidR="00177180" w:rsidRPr="00394BD2">
        <w:rPr>
          <w:rFonts w:asciiTheme="minorHAnsi" w:hAnsiTheme="minorHAnsi" w:cstheme="minorHAnsi"/>
        </w:rPr>
        <w:t xml:space="preserve"> seksuaalisuuden moninaisuu</w:t>
      </w:r>
      <w:r w:rsidR="00847500" w:rsidRPr="00394BD2">
        <w:rPr>
          <w:rFonts w:asciiTheme="minorHAnsi" w:hAnsiTheme="minorHAnsi" w:cstheme="minorHAnsi"/>
        </w:rPr>
        <w:t xml:space="preserve">s. </w:t>
      </w:r>
      <w:r w:rsidR="00DF3A1B" w:rsidRPr="00394BD2">
        <w:rPr>
          <w:rFonts w:asciiTheme="minorHAnsi" w:hAnsiTheme="minorHAnsi" w:cstheme="minorHAnsi"/>
        </w:rPr>
        <w:t xml:space="preserve">Todettiin, että vuosien saatossa opiskelijat ovat myös nostaneet teemaa esille.  Toisaalta eri </w:t>
      </w:r>
      <w:proofErr w:type="spellStart"/>
      <w:r w:rsidR="00DF3A1B" w:rsidRPr="00394BD2">
        <w:rPr>
          <w:rFonts w:asciiTheme="minorHAnsi" w:hAnsiTheme="minorHAnsi" w:cstheme="minorHAnsi"/>
        </w:rPr>
        <w:t>amkien</w:t>
      </w:r>
      <w:proofErr w:type="spellEnd"/>
      <w:r w:rsidR="00DF3A1B" w:rsidRPr="00394BD2">
        <w:rPr>
          <w:rFonts w:asciiTheme="minorHAnsi" w:hAnsiTheme="minorHAnsi" w:cstheme="minorHAnsi"/>
        </w:rPr>
        <w:t xml:space="preserve"> opinnoissa on mahdollista tehtävien kautta tehdä valintaa tähän suuntaan sekä opiskelijoiden osalta että opettajien opetuksen sisältöjen suunnitelmien osalta.</w:t>
      </w:r>
    </w:p>
    <w:p w14:paraId="71A795EB" w14:textId="77777777" w:rsidR="00EC10FC" w:rsidRPr="00394BD2" w:rsidRDefault="00EC10FC" w:rsidP="00C24723">
      <w:pPr>
        <w:pStyle w:val="xmsonormal"/>
        <w:ind w:left="360"/>
        <w:rPr>
          <w:rFonts w:asciiTheme="minorHAnsi" w:hAnsiTheme="minorHAnsi" w:cstheme="minorHAnsi"/>
        </w:rPr>
      </w:pPr>
    </w:p>
    <w:p w14:paraId="32B6340F" w14:textId="5031EE0D" w:rsidR="00E031D4" w:rsidRPr="00394BD2" w:rsidRDefault="00FA41EF" w:rsidP="00C24723">
      <w:pPr>
        <w:pStyle w:val="xmsonormal"/>
        <w:ind w:left="360"/>
        <w:rPr>
          <w:rFonts w:asciiTheme="minorHAnsi" w:hAnsiTheme="minorHAnsi" w:cstheme="minorHAnsi"/>
        </w:rPr>
      </w:pPr>
      <w:r w:rsidRPr="00394BD2">
        <w:rPr>
          <w:rFonts w:asciiTheme="minorHAnsi" w:hAnsiTheme="minorHAnsi" w:cstheme="minorHAnsi"/>
        </w:rPr>
        <w:t>Todettiin, että</w:t>
      </w:r>
      <w:r w:rsidR="00DF3A1B" w:rsidRPr="00394BD2">
        <w:rPr>
          <w:rFonts w:asciiTheme="minorHAnsi" w:hAnsiTheme="minorHAnsi" w:cstheme="minorHAnsi"/>
        </w:rPr>
        <w:t xml:space="preserve"> teema</w:t>
      </w:r>
      <w:r w:rsidRPr="00394BD2">
        <w:rPr>
          <w:rFonts w:asciiTheme="minorHAnsi" w:hAnsiTheme="minorHAnsi" w:cstheme="minorHAnsi"/>
        </w:rPr>
        <w:t xml:space="preserve"> </w:t>
      </w:r>
      <w:r w:rsidR="00E85A49" w:rsidRPr="00394BD2">
        <w:rPr>
          <w:rFonts w:asciiTheme="minorHAnsi" w:hAnsiTheme="minorHAnsi" w:cstheme="minorHAnsi"/>
        </w:rPr>
        <w:t xml:space="preserve">on </w:t>
      </w:r>
      <w:r w:rsidR="00992FEF" w:rsidRPr="00394BD2">
        <w:rPr>
          <w:rFonts w:asciiTheme="minorHAnsi" w:hAnsiTheme="minorHAnsi" w:cstheme="minorHAnsi"/>
        </w:rPr>
        <w:t xml:space="preserve">hyvä huomioida </w:t>
      </w:r>
      <w:r w:rsidR="00DF3A1B" w:rsidRPr="00394BD2">
        <w:rPr>
          <w:rFonts w:asciiTheme="minorHAnsi" w:hAnsiTheme="minorHAnsi" w:cstheme="minorHAnsi"/>
        </w:rPr>
        <w:t xml:space="preserve">nyt myös </w:t>
      </w:r>
      <w:r w:rsidR="00992FEF" w:rsidRPr="00394BD2">
        <w:rPr>
          <w:rFonts w:asciiTheme="minorHAnsi" w:hAnsiTheme="minorHAnsi" w:cstheme="minorHAnsi"/>
        </w:rPr>
        <w:t>hankemaailmassa,</w:t>
      </w:r>
      <w:r w:rsidR="00DF3A1B" w:rsidRPr="00394BD2">
        <w:rPr>
          <w:rFonts w:asciiTheme="minorHAnsi" w:hAnsiTheme="minorHAnsi" w:cstheme="minorHAnsi"/>
        </w:rPr>
        <w:t xml:space="preserve"> kysymys siihen liittyen</w:t>
      </w:r>
      <w:r w:rsidR="00032E93" w:rsidRPr="00394BD2">
        <w:rPr>
          <w:rFonts w:asciiTheme="minorHAnsi" w:hAnsiTheme="minorHAnsi" w:cstheme="minorHAnsi"/>
        </w:rPr>
        <w:t xml:space="preserve"> on,</w:t>
      </w:r>
      <w:r w:rsidR="00992FEF" w:rsidRPr="00394BD2">
        <w:rPr>
          <w:rFonts w:asciiTheme="minorHAnsi" w:hAnsiTheme="minorHAnsi" w:cstheme="minorHAnsi"/>
        </w:rPr>
        <w:t xml:space="preserve"> voisiko tästä olla yhteiseen hankeideointiin</w:t>
      </w:r>
      <w:r w:rsidR="00010E6D" w:rsidRPr="00394BD2">
        <w:rPr>
          <w:rFonts w:asciiTheme="minorHAnsi" w:hAnsiTheme="minorHAnsi" w:cstheme="minorHAnsi"/>
        </w:rPr>
        <w:t xml:space="preserve"> verkostona. </w:t>
      </w:r>
      <w:r w:rsidR="00032E93" w:rsidRPr="00394BD2">
        <w:rPr>
          <w:rFonts w:asciiTheme="minorHAnsi" w:hAnsiTheme="minorHAnsi" w:cstheme="minorHAnsi"/>
        </w:rPr>
        <w:t>Todettiin, että t</w:t>
      </w:r>
      <w:r w:rsidR="00253B59" w:rsidRPr="00394BD2">
        <w:rPr>
          <w:rFonts w:asciiTheme="minorHAnsi" w:hAnsiTheme="minorHAnsi" w:cstheme="minorHAnsi"/>
        </w:rPr>
        <w:t>yövaliokunta/SOAMK verkosto voi olla tukena mahdollisten webinaarien osalta</w:t>
      </w:r>
      <w:r w:rsidR="001D792D" w:rsidRPr="00394BD2">
        <w:rPr>
          <w:rFonts w:asciiTheme="minorHAnsi" w:hAnsiTheme="minorHAnsi" w:cstheme="minorHAnsi"/>
        </w:rPr>
        <w:t xml:space="preserve">, jos </w:t>
      </w:r>
      <w:r w:rsidR="00847500" w:rsidRPr="00394BD2">
        <w:rPr>
          <w:rFonts w:asciiTheme="minorHAnsi" w:hAnsiTheme="minorHAnsi" w:cstheme="minorHAnsi"/>
        </w:rPr>
        <w:t>Mico</w:t>
      </w:r>
      <w:r w:rsidR="008C2F59" w:rsidRPr="00394BD2">
        <w:rPr>
          <w:rFonts w:asciiTheme="minorHAnsi" w:hAnsiTheme="minorHAnsi" w:cstheme="minorHAnsi"/>
        </w:rPr>
        <w:t xml:space="preserve"> Ylimäki</w:t>
      </w:r>
      <w:r w:rsidR="00E4732A" w:rsidRPr="00394BD2">
        <w:rPr>
          <w:rFonts w:asciiTheme="minorHAnsi" w:hAnsiTheme="minorHAnsi" w:cstheme="minorHAnsi"/>
        </w:rPr>
        <w:t xml:space="preserve"> (Diak, </w:t>
      </w:r>
      <w:proofErr w:type="gramStart"/>
      <w:r w:rsidR="00E4732A" w:rsidRPr="00394BD2">
        <w:rPr>
          <w:rFonts w:asciiTheme="minorHAnsi" w:hAnsiTheme="minorHAnsi" w:cstheme="minorHAnsi"/>
        </w:rPr>
        <w:t xml:space="preserve">lehtori) </w:t>
      </w:r>
      <w:r w:rsidR="008C2F59" w:rsidRPr="00394BD2">
        <w:rPr>
          <w:rFonts w:asciiTheme="minorHAnsi" w:hAnsiTheme="minorHAnsi" w:cstheme="minorHAnsi"/>
        </w:rPr>
        <w:t xml:space="preserve"> </w:t>
      </w:r>
      <w:r w:rsidR="00847500" w:rsidRPr="00394BD2">
        <w:rPr>
          <w:rFonts w:asciiTheme="minorHAnsi" w:hAnsiTheme="minorHAnsi" w:cstheme="minorHAnsi"/>
        </w:rPr>
        <w:t>lähtee</w:t>
      </w:r>
      <w:proofErr w:type="gramEnd"/>
      <w:r w:rsidR="00847500" w:rsidRPr="00394BD2">
        <w:rPr>
          <w:rFonts w:asciiTheme="minorHAnsi" w:hAnsiTheme="minorHAnsi" w:cstheme="minorHAnsi"/>
        </w:rPr>
        <w:t xml:space="preserve"> työstämään webinaaria </w:t>
      </w:r>
      <w:r w:rsidR="001D792D" w:rsidRPr="00394BD2">
        <w:rPr>
          <w:rFonts w:asciiTheme="minorHAnsi" w:hAnsiTheme="minorHAnsi" w:cstheme="minorHAnsi"/>
        </w:rPr>
        <w:t xml:space="preserve">sateenkaarierityisten nuorten </w:t>
      </w:r>
      <w:r w:rsidR="00032E93" w:rsidRPr="00394BD2">
        <w:rPr>
          <w:rFonts w:asciiTheme="minorHAnsi" w:hAnsiTheme="minorHAnsi" w:cstheme="minorHAnsi"/>
        </w:rPr>
        <w:t>kohtaamis</w:t>
      </w:r>
      <w:r w:rsidR="001D792D" w:rsidRPr="00394BD2">
        <w:rPr>
          <w:rFonts w:asciiTheme="minorHAnsi" w:hAnsiTheme="minorHAnsi" w:cstheme="minorHAnsi"/>
        </w:rPr>
        <w:t xml:space="preserve">osaamiseen liittyen.  </w:t>
      </w:r>
    </w:p>
    <w:p w14:paraId="416C137F" w14:textId="77777777" w:rsidR="00EC10FC" w:rsidRPr="00394BD2" w:rsidRDefault="00EC10FC" w:rsidP="00C24723">
      <w:pPr>
        <w:pStyle w:val="xmsonormal"/>
        <w:ind w:left="360"/>
        <w:rPr>
          <w:rFonts w:asciiTheme="minorHAnsi" w:hAnsiTheme="minorHAnsi" w:cstheme="minorHAnsi"/>
        </w:rPr>
      </w:pPr>
    </w:p>
    <w:p w14:paraId="6CC980B9" w14:textId="7BD2A1AC" w:rsidR="00A742F3" w:rsidRPr="00394BD2" w:rsidRDefault="00C42495" w:rsidP="009B7774">
      <w:pPr>
        <w:pStyle w:val="Luettelokappale"/>
        <w:numPr>
          <w:ilvl w:val="0"/>
          <w:numId w:val="1"/>
        </w:numPr>
        <w:rPr>
          <w:rFonts w:cstheme="minorHAnsi"/>
          <w:sz w:val="24"/>
          <w:szCs w:val="24"/>
        </w:rPr>
      </w:pPr>
      <w:r w:rsidRPr="00394BD2">
        <w:rPr>
          <w:rFonts w:eastAsia="Times New Roman" w:cstheme="minorHAnsi"/>
          <w:sz w:val="24"/>
          <w:szCs w:val="24"/>
        </w:rPr>
        <w:t xml:space="preserve">Ajankohtaisia asioita jatkuu. </w:t>
      </w:r>
      <w:r w:rsidR="005A17D9" w:rsidRPr="00394BD2">
        <w:rPr>
          <w:rFonts w:eastAsia="Times New Roman" w:cstheme="minorHAnsi"/>
          <w:sz w:val="24"/>
          <w:szCs w:val="24"/>
        </w:rPr>
        <w:t>Lausuntopyyntö sosiaali- ja terveydenhuollon valvonnasta annetun lain kehittämistarpeiden arviomuistiosta</w:t>
      </w:r>
      <w:r w:rsidR="005A17D9" w:rsidRPr="00394BD2">
        <w:rPr>
          <w:rFonts w:cstheme="minorHAnsi"/>
          <w:sz w:val="24"/>
          <w:szCs w:val="24"/>
        </w:rPr>
        <w:t xml:space="preserve"> </w:t>
      </w:r>
      <w:hyperlink r:id="rId10" w:history="1">
        <w:r w:rsidR="005A17D9" w:rsidRPr="00394BD2">
          <w:rPr>
            <w:rFonts w:cstheme="minorHAnsi"/>
            <w:color w:val="0000FF"/>
            <w:sz w:val="24"/>
            <w:szCs w:val="24"/>
            <w:u w:val="single"/>
          </w:rPr>
          <w:t>Lausunto - Lausuntopalvelu</w:t>
        </w:r>
      </w:hyperlink>
    </w:p>
    <w:p w14:paraId="6E147ACB" w14:textId="77777777" w:rsidR="00E85A49" w:rsidRPr="00394BD2" w:rsidRDefault="00E85A49" w:rsidP="00E85A49">
      <w:pPr>
        <w:pStyle w:val="Luettelokappale"/>
        <w:ind w:left="360"/>
        <w:rPr>
          <w:rFonts w:cstheme="minorHAnsi"/>
          <w:sz w:val="24"/>
          <w:szCs w:val="24"/>
        </w:rPr>
      </w:pPr>
    </w:p>
    <w:p w14:paraId="7A784DA1" w14:textId="26864689" w:rsidR="00E85A49" w:rsidRPr="00394BD2" w:rsidRDefault="00E85A49" w:rsidP="00E85A49">
      <w:pPr>
        <w:pStyle w:val="Luettelokappale"/>
        <w:ind w:left="360"/>
        <w:rPr>
          <w:rFonts w:cstheme="minorHAnsi"/>
          <w:sz w:val="24"/>
          <w:szCs w:val="24"/>
        </w:rPr>
      </w:pPr>
      <w:r w:rsidRPr="00394BD2">
        <w:rPr>
          <w:rFonts w:cstheme="minorHAnsi"/>
          <w:sz w:val="24"/>
          <w:szCs w:val="24"/>
        </w:rPr>
        <w:t>Todettiin lausuntopyyntö ja käytiin kesku</w:t>
      </w:r>
      <w:r w:rsidR="005802E6" w:rsidRPr="00394BD2">
        <w:rPr>
          <w:rFonts w:cstheme="minorHAnsi"/>
          <w:sz w:val="24"/>
          <w:szCs w:val="24"/>
        </w:rPr>
        <w:t>s</w:t>
      </w:r>
      <w:r w:rsidRPr="00394BD2">
        <w:rPr>
          <w:rFonts w:cstheme="minorHAnsi"/>
          <w:sz w:val="24"/>
          <w:szCs w:val="24"/>
        </w:rPr>
        <w:t>telua</w:t>
      </w:r>
      <w:r w:rsidR="00032E93" w:rsidRPr="00394BD2">
        <w:rPr>
          <w:rFonts w:cstheme="minorHAnsi"/>
          <w:sz w:val="24"/>
          <w:szCs w:val="24"/>
        </w:rPr>
        <w:t xml:space="preserve"> siitä, </w:t>
      </w:r>
      <w:r w:rsidRPr="00394BD2">
        <w:rPr>
          <w:rFonts w:cstheme="minorHAnsi"/>
          <w:sz w:val="24"/>
          <w:szCs w:val="24"/>
        </w:rPr>
        <w:t>onko työvaliokunnalla</w:t>
      </w:r>
      <w:r w:rsidR="005802E6" w:rsidRPr="00394BD2">
        <w:rPr>
          <w:rFonts w:cstheme="minorHAnsi"/>
          <w:sz w:val="24"/>
          <w:szCs w:val="24"/>
        </w:rPr>
        <w:t xml:space="preserve"> mahdollisuus lausua ja onko lausunto tarpeen työvaliokunnalta</w:t>
      </w:r>
      <w:r w:rsidR="00EF4954" w:rsidRPr="00394BD2">
        <w:rPr>
          <w:rFonts w:cstheme="minorHAnsi"/>
          <w:sz w:val="24"/>
          <w:szCs w:val="24"/>
        </w:rPr>
        <w:t xml:space="preserve"> lausuntopalveluun. Todettiin, että tässä tärkeää </w:t>
      </w:r>
      <w:r w:rsidR="0025579A" w:rsidRPr="00394BD2">
        <w:rPr>
          <w:rFonts w:cstheme="minorHAnsi"/>
          <w:sz w:val="24"/>
          <w:szCs w:val="24"/>
        </w:rPr>
        <w:t xml:space="preserve">olla vähintään 2 koostamassa lausunto </w:t>
      </w:r>
      <w:proofErr w:type="spellStart"/>
      <w:r w:rsidR="0025579A" w:rsidRPr="00394BD2">
        <w:rPr>
          <w:rFonts w:cstheme="minorHAnsi"/>
          <w:sz w:val="24"/>
          <w:szCs w:val="24"/>
        </w:rPr>
        <w:t>SOAMK:n</w:t>
      </w:r>
      <w:proofErr w:type="spellEnd"/>
      <w:r w:rsidR="0025579A" w:rsidRPr="00394BD2">
        <w:rPr>
          <w:rFonts w:cstheme="minorHAnsi"/>
          <w:sz w:val="24"/>
          <w:szCs w:val="24"/>
        </w:rPr>
        <w:t xml:space="preserve"> näkökulmasta. Todettiin, että maaliskuun aikana</w:t>
      </w:r>
      <w:r w:rsidR="000815D9" w:rsidRPr="00394BD2">
        <w:rPr>
          <w:rFonts w:cstheme="minorHAnsi"/>
          <w:sz w:val="24"/>
          <w:szCs w:val="24"/>
        </w:rPr>
        <w:t xml:space="preserve"> olisi työvaliokunnan jäsenten mahdollisuus koota ihmisiä, jotka voisivat olla tekemässä l</w:t>
      </w:r>
      <w:r w:rsidR="00EA49EC" w:rsidRPr="00394BD2">
        <w:rPr>
          <w:rFonts w:cstheme="minorHAnsi"/>
          <w:sz w:val="24"/>
          <w:szCs w:val="24"/>
        </w:rPr>
        <w:t>ausunto</w:t>
      </w:r>
      <w:r w:rsidR="006524EB" w:rsidRPr="00394BD2">
        <w:rPr>
          <w:rFonts w:cstheme="minorHAnsi"/>
          <w:sz w:val="24"/>
          <w:szCs w:val="24"/>
        </w:rPr>
        <w:t>a</w:t>
      </w:r>
      <w:r w:rsidR="00EA49EC" w:rsidRPr="00394BD2">
        <w:rPr>
          <w:rFonts w:cstheme="minorHAnsi"/>
          <w:sz w:val="24"/>
          <w:szCs w:val="24"/>
        </w:rPr>
        <w:t>.  Kukin ilmoittaa työvaliokunnan puheenjohtajalle Tai</w:t>
      </w:r>
      <w:r w:rsidR="006524EB" w:rsidRPr="00394BD2">
        <w:rPr>
          <w:rFonts w:cstheme="minorHAnsi"/>
          <w:sz w:val="24"/>
          <w:szCs w:val="24"/>
        </w:rPr>
        <w:t>n</w:t>
      </w:r>
      <w:r w:rsidR="00EA49EC" w:rsidRPr="00394BD2">
        <w:rPr>
          <w:rFonts w:cstheme="minorHAnsi"/>
          <w:sz w:val="24"/>
          <w:szCs w:val="24"/>
        </w:rPr>
        <w:t>a Heininen-</w:t>
      </w:r>
      <w:proofErr w:type="spellStart"/>
      <w:r w:rsidR="00EA49EC" w:rsidRPr="00394BD2">
        <w:rPr>
          <w:rFonts w:cstheme="minorHAnsi"/>
          <w:sz w:val="24"/>
          <w:szCs w:val="24"/>
        </w:rPr>
        <w:t>Reimille</w:t>
      </w:r>
      <w:proofErr w:type="spellEnd"/>
      <w:r w:rsidR="00EA49EC" w:rsidRPr="00394BD2">
        <w:rPr>
          <w:rFonts w:cstheme="minorHAnsi"/>
          <w:sz w:val="24"/>
          <w:szCs w:val="24"/>
        </w:rPr>
        <w:t xml:space="preserve"> asiantuntijat, jotka ovat mukana tekemässä lausuntoa. Lausunnon </w:t>
      </w:r>
      <w:r w:rsidR="000815D9" w:rsidRPr="00394BD2">
        <w:rPr>
          <w:rFonts w:cstheme="minorHAnsi"/>
          <w:sz w:val="24"/>
          <w:szCs w:val="24"/>
        </w:rPr>
        <w:t>d</w:t>
      </w:r>
      <w:r w:rsidR="005802E6" w:rsidRPr="00394BD2">
        <w:rPr>
          <w:rFonts w:cstheme="minorHAnsi"/>
          <w:sz w:val="24"/>
          <w:szCs w:val="24"/>
        </w:rPr>
        <w:t xml:space="preserve">eadline </w:t>
      </w:r>
      <w:r w:rsidR="00EA49EC" w:rsidRPr="00394BD2">
        <w:rPr>
          <w:rFonts w:cstheme="minorHAnsi"/>
          <w:sz w:val="24"/>
          <w:szCs w:val="24"/>
        </w:rPr>
        <w:t>17.</w:t>
      </w:r>
      <w:r w:rsidR="0096199E" w:rsidRPr="00394BD2">
        <w:rPr>
          <w:rFonts w:cstheme="minorHAnsi"/>
          <w:sz w:val="24"/>
          <w:szCs w:val="24"/>
        </w:rPr>
        <w:t>4.2026</w:t>
      </w:r>
      <w:r w:rsidR="005802E6" w:rsidRPr="00394BD2">
        <w:rPr>
          <w:rFonts w:cstheme="minorHAnsi"/>
          <w:sz w:val="24"/>
          <w:szCs w:val="24"/>
        </w:rPr>
        <w:t xml:space="preserve">. </w:t>
      </w:r>
    </w:p>
    <w:p w14:paraId="6F4FCD6D" w14:textId="77777777" w:rsidR="008C2F59" w:rsidRPr="00394BD2" w:rsidRDefault="008C2F59" w:rsidP="008C2F59">
      <w:pPr>
        <w:pStyle w:val="Luettelokappale"/>
        <w:ind w:left="360"/>
        <w:rPr>
          <w:rFonts w:cstheme="minorHAnsi"/>
          <w:sz w:val="24"/>
          <w:szCs w:val="24"/>
        </w:rPr>
      </w:pPr>
    </w:p>
    <w:p w14:paraId="0BC36FC3" w14:textId="0C093105" w:rsidR="005A17D9" w:rsidRPr="00394BD2" w:rsidRDefault="005A17D9" w:rsidP="009B7774">
      <w:pPr>
        <w:pStyle w:val="Luettelokappale"/>
        <w:numPr>
          <w:ilvl w:val="0"/>
          <w:numId w:val="1"/>
        </w:numPr>
        <w:rPr>
          <w:rFonts w:cstheme="minorHAnsi"/>
          <w:sz w:val="24"/>
          <w:szCs w:val="24"/>
        </w:rPr>
      </w:pPr>
      <w:r w:rsidRPr="00394BD2">
        <w:rPr>
          <w:rFonts w:cstheme="minorHAnsi"/>
          <w:sz w:val="24"/>
          <w:szCs w:val="24"/>
        </w:rPr>
        <w:lastRenderedPageBreak/>
        <w:t xml:space="preserve">Kutsu: Sosiaalihuollon arviointi- ja suositustoiminnan selvityksen lopputulosten esittelytilaisuus 24.3. klo. </w:t>
      </w:r>
      <w:proofErr w:type="gramStart"/>
      <w:r w:rsidRPr="00394BD2">
        <w:rPr>
          <w:rFonts w:cstheme="minorHAnsi"/>
          <w:sz w:val="24"/>
          <w:szCs w:val="24"/>
        </w:rPr>
        <w:t>10.30-12.00</w:t>
      </w:r>
      <w:proofErr w:type="gramEnd"/>
      <w:r w:rsidRPr="00394BD2">
        <w:rPr>
          <w:rFonts w:cstheme="minorHAnsi"/>
          <w:sz w:val="24"/>
          <w:szCs w:val="24"/>
        </w:rPr>
        <w:t>. Kuka/ketkä pääsevät? Taina</w:t>
      </w:r>
      <w:r w:rsidR="004D3DEB" w:rsidRPr="00394BD2">
        <w:rPr>
          <w:rFonts w:cstheme="minorHAnsi"/>
          <w:sz w:val="24"/>
          <w:szCs w:val="24"/>
        </w:rPr>
        <w:t xml:space="preserve"> H-R</w:t>
      </w:r>
      <w:r w:rsidRPr="00394BD2">
        <w:rPr>
          <w:rFonts w:cstheme="minorHAnsi"/>
          <w:sz w:val="24"/>
          <w:szCs w:val="24"/>
        </w:rPr>
        <w:t xml:space="preserve"> laittaa linkin.</w:t>
      </w:r>
    </w:p>
    <w:p w14:paraId="7EA7FFCF" w14:textId="77777777" w:rsidR="0096199E" w:rsidRPr="00394BD2" w:rsidRDefault="0096199E" w:rsidP="0096199E">
      <w:pPr>
        <w:pStyle w:val="Luettelokappale"/>
        <w:ind w:left="360"/>
        <w:rPr>
          <w:rFonts w:cstheme="minorHAnsi"/>
          <w:sz w:val="24"/>
          <w:szCs w:val="24"/>
        </w:rPr>
      </w:pPr>
    </w:p>
    <w:p w14:paraId="61B29004" w14:textId="15ECAA68" w:rsidR="0096199E" w:rsidRPr="00394BD2" w:rsidRDefault="000B4951" w:rsidP="0096199E">
      <w:pPr>
        <w:pStyle w:val="Luettelokappale"/>
        <w:ind w:left="360"/>
        <w:rPr>
          <w:rFonts w:cstheme="minorHAnsi"/>
          <w:sz w:val="24"/>
          <w:szCs w:val="24"/>
        </w:rPr>
      </w:pPr>
      <w:r w:rsidRPr="00394BD2">
        <w:rPr>
          <w:rFonts w:cstheme="minorHAnsi"/>
          <w:sz w:val="24"/>
          <w:szCs w:val="24"/>
        </w:rPr>
        <w:t xml:space="preserve">STM ministeriö esittelee selvityksen </w:t>
      </w:r>
      <w:proofErr w:type="gramStart"/>
      <w:r w:rsidRPr="00394BD2">
        <w:rPr>
          <w:rFonts w:cstheme="minorHAnsi"/>
          <w:sz w:val="24"/>
          <w:szCs w:val="24"/>
        </w:rPr>
        <w:t>lopputulosta  24.3.2026</w:t>
      </w:r>
      <w:proofErr w:type="gramEnd"/>
      <w:r w:rsidRPr="00394BD2">
        <w:rPr>
          <w:rFonts w:cstheme="minorHAnsi"/>
          <w:sz w:val="24"/>
          <w:szCs w:val="24"/>
        </w:rPr>
        <w:t xml:space="preserve"> </w:t>
      </w:r>
      <w:proofErr w:type="gramStart"/>
      <w:r w:rsidRPr="00394BD2">
        <w:rPr>
          <w:rFonts w:cstheme="minorHAnsi"/>
          <w:sz w:val="24"/>
          <w:szCs w:val="24"/>
        </w:rPr>
        <w:t>10.30-12</w:t>
      </w:r>
      <w:proofErr w:type="gramEnd"/>
      <w:r w:rsidRPr="00394BD2">
        <w:rPr>
          <w:rFonts w:cstheme="minorHAnsi"/>
          <w:sz w:val="24"/>
          <w:szCs w:val="24"/>
        </w:rPr>
        <w:t>.</w:t>
      </w:r>
      <w:r w:rsidR="00595007" w:rsidRPr="00394BD2">
        <w:rPr>
          <w:rFonts w:cstheme="minorHAnsi"/>
          <w:sz w:val="24"/>
          <w:szCs w:val="24"/>
        </w:rPr>
        <w:t xml:space="preserve"> </w:t>
      </w:r>
      <w:r w:rsidR="002232E6" w:rsidRPr="00394BD2">
        <w:rPr>
          <w:rFonts w:cstheme="minorHAnsi"/>
          <w:sz w:val="24"/>
          <w:szCs w:val="24"/>
        </w:rPr>
        <w:t xml:space="preserve"> Pirjo Turunen voi osallistua tähän </w:t>
      </w:r>
      <w:proofErr w:type="gramStart"/>
      <w:r w:rsidR="002232E6" w:rsidRPr="00394BD2">
        <w:rPr>
          <w:rFonts w:cstheme="minorHAnsi"/>
          <w:sz w:val="24"/>
          <w:szCs w:val="24"/>
        </w:rPr>
        <w:t>klo 10-11</w:t>
      </w:r>
      <w:proofErr w:type="gramEnd"/>
      <w:r w:rsidR="002232E6" w:rsidRPr="00394BD2">
        <w:rPr>
          <w:rFonts w:cstheme="minorHAnsi"/>
          <w:sz w:val="24"/>
          <w:szCs w:val="24"/>
        </w:rPr>
        <w:t xml:space="preserve"> ja Satu Vaini</w:t>
      </w:r>
      <w:r w:rsidR="006524EB" w:rsidRPr="00394BD2">
        <w:rPr>
          <w:rFonts w:cstheme="minorHAnsi"/>
          <w:sz w:val="24"/>
          <w:szCs w:val="24"/>
        </w:rPr>
        <w:t>n</w:t>
      </w:r>
      <w:r w:rsidR="002232E6" w:rsidRPr="00394BD2">
        <w:rPr>
          <w:rFonts w:cstheme="minorHAnsi"/>
          <w:sz w:val="24"/>
          <w:szCs w:val="24"/>
        </w:rPr>
        <w:t xml:space="preserve">en </w:t>
      </w:r>
      <w:r w:rsidR="006524EB" w:rsidRPr="00394BD2">
        <w:rPr>
          <w:rFonts w:cstheme="minorHAnsi"/>
          <w:sz w:val="24"/>
          <w:szCs w:val="24"/>
        </w:rPr>
        <w:t xml:space="preserve">voi myös osallistua </w:t>
      </w:r>
      <w:proofErr w:type="gramStart"/>
      <w:r w:rsidR="002232E6" w:rsidRPr="00394BD2">
        <w:rPr>
          <w:rFonts w:cstheme="minorHAnsi"/>
          <w:sz w:val="24"/>
          <w:szCs w:val="24"/>
        </w:rPr>
        <w:t>10.30-12</w:t>
      </w:r>
      <w:proofErr w:type="gramEnd"/>
      <w:r w:rsidR="002232E6" w:rsidRPr="00394BD2">
        <w:rPr>
          <w:rFonts w:cstheme="minorHAnsi"/>
          <w:sz w:val="24"/>
          <w:szCs w:val="24"/>
        </w:rPr>
        <w:t xml:space="preserve">. </w:t>
      </w:r>
    </w:p>
    <w:p w14:paraId="3D7B03BC" w14:textId="77777777" w:rsidR="0096199E" w:rsidRPr="00394BD2" w:rsidRDefault="0096199E" w:rsidP="0096199E">
      <w:pPr>
        <w:pStyle w:val="Luettelokappale"/>
        <w:ind w:left="360"/>
        <w:rPr>
          <w:rFonts w:cstheme="minorHAnsi"/>
          <w:sz w:val="24"/>
          <w:szCs w:val="24"/>
        </w:rPr>
      </w:pPr>
    </w:p>
    <w:p w14:paraId="7B4DAFF0" w14:textId="77C6E9C2" w:rsidR="00C42495" w:rsidRPr="00394BD2" w:rsidRDefault="00C42495" w:rsidP="009B7774">
      <w:pPr>
        <w:pStyle w:val="Luettelokappale"/>
        <w:numPr>
          <w:ilvl w:val="0"/>
          <w:numId w:val="1"/>
        </w:numPr>
        <w:rPr>
          <w:rFonts w:cstheme="minorHAnsi"/>
          <w:sz w:val="24"/>
          <w:szCs w:val="24"/>
        </w:rPr>
      </w:pPr>
      <w:r w:rsidRPr="00394BD2">
        <w:rPr>
          <w:rFonts w:cstheme="minorHAnsi"/>
          <w:sz w:val="24"/>
          <w:szCs w:val="24"/>
        </w:rPr>
        <w:t>Juha Luomalan sähköposti 18.2.2026 ja Riku Niemistön sähköposti 5.3.2026</w:t>
      </w:r>
    </w:p>
    <w:p w14:paraId="764ADD1D" w14:textId="77777777" w:rsidR="00AF30B0" w:rsidRPr="00394BD2" w:rsidRDefault="00AF30B0" w:rsidP="000A4679">
      <w:pPr>
        <w:pStyle w:val="Luettelokappale"/>
        <w:ind w:left="360"/>
        <w:rPr>
          <w:rFonts w:cstheme="minorHAnsi"/>
          <w:sz w:val="24"/>
          <w:szCs w:val="24"/>
        </w:rPr>
      </w:pPr>
    </w:p>
    <w:p w14:paraId="4B63D6FF" w14:textId="08F446D7" w:rsidR="000A4679" w:rsidRPr="00394BD2" w:rsidRDefault="00AF30B0" w:rsidP="000A4679">
      <w:pPr>
        <w:pStyle w:val="Luettelokappale"/>
        <w:ind w:left="360"/>
        <w:rPr>
          <w:rFonts w:cstheme="minorHAnsi"/>
          <w:sz w:val="24"/>
          <w:szCs w:val="24"/>
        </w:rPr>
      </w:pPr>
      <w:r w:rsidRPr="00394BD2">
        <w:rPr>
          <w:rFonts w:cstheme="minorHAnsi"/>
          <w:sz w:val="24"/>
          <w:szCs w:val="24"/>
        </w:rPr>
        <w:t xml:space="preserve">Puheenjohtaja totesi, että </w:t>
      </w:r>
      <w:r w:rsidR="003F0C34" w:rsidRPr="00394BD2">
        <w:rPr>
          <w:rFonts w:cstheme="minorHAnsi"/>
          <w:sz w:val="24"/>
          <w:szCs w:val="24"/>
        </w:rPr>
        <w:t>Juha Luomala on ottanut yhteyttä puheenjohtajaan ja pyysi tietoa sosi</w:t>
      </w:r>
      <w:r w:rsidR="0096027C" w:rsidRPr="00394BD2">
        <w:rPr>
          <w:rFonts w:cstheme="minorHAnsi"/>
          <w:sz w:val="24"/>
          <w:szCs w:val="24"/>
        </w:rPr>
        <w:t>o</w:t>
      </w:r>
      <w:r w:rsidR="003F0C34" w:rsidRPr="00394BD2">
        <w:rPr>
          <w:rFonts w:cstheme="minorHAnsi"/>
          <w:sz w:val="24"/>
          <w:szCs w:val="24"/>
        </w:rPr>
        <w:t>nomien harjoitte</w:t>
      </w:r>
      <w:r w:rsidRPr="00394BD2">
        <w:rPr>
          <w:rFonts w:cstheme="minorHAnsi"/>
          <w:sz w:val="24"/>
          <w:szCs w:val="24"/>
        </w:rPr>
        <w:t xml:space="preserve">lupaikkojen saamisen ja harjoittelujen toteutumisen osalta. </w:t>
      </w:r>
      <w:r w:rsidR="0096027C" w:rsidRPr="00394BD2">
        <w:rPr>
          <w:rFonts w:cstheme="minorHAnsi"/>
          <w:sz w:val="24"/>
          <w:szCs w:val="24"/>
        </w:rPr>
        <w:t xml:space="preserve">  Puheenjohtaja Taina Hei</w:t>
      </w:r>
      <w:r w:rsidR="00F4184C" w:rsidRPr="00394BD2">
        <w:rPr>
          <w:rFonts w:cstheme="minorHAnsi"/>
          <w:sz w:val="24"/>
          <w:szCs w:val="24"/>
        </w:rPr>
        <w:t>n</w:t>
      </w:r>
      <w:r w:rsidR="0096027C" w:rsidRPr="00394BD2">
        <w:rPr>
          <w:rFonts w:cstheme="minorHAnsi"/>
          <w:sz w:val="24"/>
          <w:szCs w:val="24"/>
        </w:rPr>
        <w:t xml:space="preserve">inen-Reimi on välittänyt </w:t>
      </w:r>
      <w:r w:rsidRPr="00394BD2">
        <w:rPr>
          <w:rFonts w:cstheme="minorHAnsi"/>
          <w:sz w:val="24"/>
          <w:szCs w:val="24"/>
        </w:rPr>
        <w:t xml:space="preserve">Juha Luomalalle </w:t>
      </w:r>
      <w:r w:rsidR="0096027C" w:rsidRPr="00394BD2">
        <w:rPr>
          <w:rFonts w:cstheme="minorHAnsi"/>
          <w:sz w:val="24"/>
          <w:szCs w:val="24"/>
        </w:rPr>
        <w:t>tietoa</w:t>
      </w:r>
      <w:r w:rsidR="00122D56" w:rsidRPr="00394BD2">
        <w:rPr>
          <w:rFonts w:cstheme="minorHAnsi"/>
          <w:sz w:val="24"/>
          <w:szCs w:val="24"/>
        </w:rPr>
        <w:t xml:space="preserve"> takaisin</w:t>
      </w:r>
      <w:r w:rsidR="00013826" w:rsidRPr="00394BD2">
        <w:rPr>
          <w:rFonts w:cstheme="minorHAnsi"/>
          <w:sz w:val="24"/>
          <w:szCs w:val="24"/>
        </w:rPr>
        <w:t xml:space="preserve"> siitä</w:t>
      </w:r>
      <w:r w:rsidR="0096027C" w:rsidRPr="00394BD2">
        <w:rPr>
          <w:rFonts w:cstheme="minorHAnsi"/>
          <w:sz w:val="24"/>
          <w:szCs w:val="24"/>
        </w:rPr>
        <w:t>, että harjoittelut kokonaisuutena vielä onnistuvat</w:t>
      </w:r>
      <w:r w:rsidR="00B162BD" w:rsidRPr="00394BD2">
        <w:rPr>
          <w:rFonts w:cstheme="minorHAnsi"/>
          <w:sz w:val="24"/>
          <w:szCs w:val="24"/>
        </w:rPr>
        <w:t xml:space="preserve"> kohtuullisen</w:t>
      </w:r>
      <w:r w:rsidR="0096027C" w:rsidRPr="00394BD2">
        <w:rPr>
          <w:rFonts w:cstheme="minorHAnsi"/>
          <w:sz w:val="24"/>
          <w:szCs w:val="24"/>
        </w:rPr>
        <w:t xml:space="preserve"> hyvin</w:t>
      </w:r>
      <w:r w:rsidR="007A376B" w:rsidRPr="00394BD2">
        <w:rPr>
          <w:rFonts w:cstheme="minorHAnsi"/>
          <w:sz w:val="24"/>
          <w:szCs w:val="24"/>
        </w:rPr>
        <w:t xml:space="preserve"> sosionomeille</w:t>
      </w:r>
      <w:r w:rsidR="00EB13D8" w:rsidRPr="00394BD2">
        <w:rPr>
          <w:rFonts w:cstheme="minorHAnsi"/>
          <w:sz w:val="24"/>
          <w:szCs w:val="24"/>
        </w:rPr>
        <w:t xml:space="preserve">: </w:t>
      </w:r>
      <w:proofErr w:type="spellStart"/>
      <w:r w:rsidR="00EB13D8" w:rsidRPr="00394BD2">
        <w:rPr>
          <w:rFonts w:cstheme="minorHAnsi"/>
          <w:sz w:val="24"/>
          <w:szCs w:val="24"/>
        </w:rPr>
        <w:t>sosionmiopiskelijat</w:t>
      </w:r>
      <w:proofErr w:type="spellEnd"/>
      <w:r w:rsidR="00B162BD" w:rsidRPr="00394BD2">
        <w:rPr>
          <w:rFonts w:cstheme="minorHAnsi"/>
          <w:sz w:val="24"/>
          <w:szCs w:val="24"/>
        </w:rPr>
        <w:t xml:space="preserve"> saavat vielä </w:t>
      </w:r>
      <w:r w:rsidR="00013826" w:rsidRPr="00394BD2">
        <w:rPr>
          <w:rFonts w:cstheme="minorHAnsi"/>
          <w:sz w:val="24"/>
          <w:szCs w:val="24"/>
        </w:rPr>
        <w:t xml:space="preserve">melko hyvin </w:t>
      </w:r>
      <w:r w:rsidR="00B162BD" w:rsidRPr="00394BD2">
        <w:rPr>
          <w:rFonts w:cstheme="minorHAnsi"/>
          <w:sz w:val="24"/>
          <w:szCs w:val="24"/>
        </w:rPr>
        <w:t>paikkoja harjoitteluihinsa.</w:t>
      </w:r>
      <w:r w:rsidR="0096027C" w:rsidRPr="00394BD2">
        <w:rPr>
          <w:rFonts w:cstheme="minorHAnsi"/>
          <w:sz w:val="24"/>
          <w:szCs w:val="24"/>
        </w:rPr>
        <w:t xml:space="preserve"> Keskusteltiin</w:t>
      </w:r>
      <w:r w:rsidR="00EB13D8" w:rsidRPr="00394BD2">
        <w:rPr>
          <w:rFonts w:cstheme="minorHAnsi"/>
          <w:sz w:val="24"/>
          <w:szCs w:val="24"/>
        </w:rPr>
        <w:t xml:space="preserve"> myös </w:t>
      </w:r>
      <w:proofErr w:type="gramStart"/>
      <w:r w:rsidR="00EB13D8" w:rsidRPr="00394BD2">
        <w:rPr>
          <w:rFonts w:cstheme="minorHAnsi"/>
          <w:sz w:val="24"/>
          <w:szCs w:val="24"/>
        </w:rPr>
        <w:t xml:space="preserve">siitä, </w:t>
      </w:r>
      <w:r w:rsidR="0096027C" w:rsidRPr="00394BD2">
        <w:rPr>
          <w:rFonts w:cstheme="minorHAnsi"/>
          <w:sz w:val="24"/>
          <w:szCs w:val="24"/>
        </w:rPr>
        <w:t xml:space="preserve"> että</w:t>
      </w:r>
      <w:proofErr w:type="gramEnd"/>
      <w:r w:rsidR="0096027C" w:rsidRPr="00394BD2">
        <w:rPr>
          <w:rFonts w:cstheme="minorHAnsi"/>
          <w:sz w:val="24"/>
          <w:szCs w:val="24"/>
        </w:rPr>
        <w:t xml:space="preserve"> alueiden tilanteet vaihtelevat</w:t>
      </w:r>
      <w:r w:rsidR="00DA34DA" w:rsidRPr="00394BD2">
        <w:rPr>
          <w:rFonts w:cstheme="minorHAnsi"/>
          <w:sz w:val="24"/>
          <w:szCs w:val="24"/>
        </w:rPr>
        <w:t>. Y</w:t>
      </w:r>
      <w:r w:rsidR="007A376B" w:rsidRPr="00394BD2">
        <w:rPr>
          <w:rFonts w:cstheme="minorHAnsi"/>
          <w:sz w:val="24"/>
          <w:szCs w:val="24"/>
        </w:rPr>
        <w:t xml:space="preserve">leisemmin arvioitiin, että tilanne kohtalainen harjoittelupaikkojen saamisen </w:t>
      </w:r>
      <w:r w:rsidR="004B43F0" w:rsidRPr="00394BD2">
        <w:rPr>
          <w:rFonts w:cstheme="minorHAnsi"/>
          <w:sz w:val="24"/>
          <w:szCs w:val="24"/>
        </w:rPr>
        <w:t>osalta</w:t>
      </w:r>
      <w:r w:rsidR="00EB13D8" w:rsidRPr="00394BD2">
        <w:rPr>
          <w:rFonts w:cstheme="minorHAnsi"/>
          <w:sz w:val="24"/>
          <w:szCs w:val="24"/>
        </w:rPr>
        <w:t>,</w:t>
      </w:r>
      <w:r w:rsidR="00DA34DA" w:rsidRPr="00394BD2">
        <w:rPr>
          <w:rFonts w:cstheme="minorHAnsi"/>
          <w:sz w:val="24"/>
          <w:szCs w:val="24"/>
        </w:rPr>
        <w:t xml:space="preserve"> </w:t>
      </w:r>
      <w:proofErr w:type="gramStart"/>
      <w:r w:rsidR="00DA34DA" w:rsidRPr="00394BD2">
        <w:rPr>
          <w:rFonts w:cstheme="minorHAnsi"/>
          <w:sz w:val="24"/>
          <w:szCs w:val="24"/>
        </w:rPr>
        <w:t xml:space="preserve">toki </w:t>
      </w:r>
      <w:r w:rsidR="00EB13D8" w:rsidRPr="00394BD2">
        <w:rPr>
          <w:rFonts w:cstheme="minorHAnsi"/>
          <w:sz w:val="24"/>
          <w:szCs w:val="24"/>
        </w:rPr>
        <w:t xml:space="preserve"> huomioiden</w:t>
      </w:r>
      <w:proofErr w:type="gramEnd"/>
      <w:r w:rsidR="00EB13D8" w:rsidRPr="00394BD2">
        <w:rPr>
          <w:rFonts w:cstheme="minorHAnsi"/>
          <w:sz w:val="24"/>
          <w:szCs w:val="24"/>
        </w:rPr>
        <w:t xml:space="preserve"> se, että </w:t>
      </w:r>
      <w:r w:rsidR="00DA34DA" w:rsidRPr="00394BD2">
        <w:rPr>
          <w:rFonts w:cstheme="minorHAnsi"/>
          <w:sz w:val="24"/>
          <w:szCs w:val="24"/>
        </w:rPr>
        <w:t xml:space="preserve">joillakin alueilla on myös haasteita. </w:t>
      </w:r>
      <w:r w:rsidR="004B43F0" w:rsidRPr="00394BD2">
        <w:rPr>
          <w:rFonts w:cstheme="minorHAnsi"/>
          <w:sz w:val="24"/>
          <w:szCs w:val="24"/>
        </w:rPr>
        <w:t xml:space="preserve"> </w:t>
      </w:r>
      <w:r w:rsidR="00F4184C" w:rsidRPr="00394BD2">
        <w:rPr>
          <w:rFonts w:cstheme="minorHAnsi"/>
          <w:sz w:val="24"/>
          <w:szCs w:val="24"/>
        </w:rPr>
        <w:t xml:space="preserve">Todettiin, että </w:t>
      </w:r>
      <w:proofErr w:type="gramStart"/>
      <w:r w:rsidR="00F4184C" w:rsidRPr="00394BD2">
        <w:rPr>
          <w:rFonts w:cstheme="minorHAnsi"/>
          <w:sz w:val="24"/>
          <w:szCs w:val="24"/>
        </w:rPr>
        <w:t>leikkaukset  näkyvät</w:t>
      </w:r>
      <w:proofErr w:type="gramEnd"/>
      <w:r w:rsidR="00F4184C" w:rsidRPr="00394BD2">
        <w:rPr>
          <w:rFonts w:cstheme="minorHAnsi"/>
          <w:sz w:val="24"/>
          <w:szCs w:val="24"/>
        </w:rPr>
        <w:t xml:space="preserve"> hyvinvointialueilla, eli jonkin verran mahdollisuudet harjoittelupaikkoihin ovat heikentyneet. </w:t>
      </w:r>
      <w:r w:rsidR="00EB13D8" w:rsidRPr="00394BD2">
        <w:rPr>
          <w:rFonts w:cstheme="minorHAnsi"/>
          <w:sz w:val="24"/>
          <w:szCs w:val="24"/>
        </w:rPr>
        <w:t xml:space="preserve">Todettiin myös, että </w:t>
      </w:r>
      <w:proofErr w:type="spellStart"/>
      <w:r w:rsidR="00D63E01" w:rsidRPr="00394BD2">
        <w:rPr>
          <w:rFonts w:cstheme="minorHAnsi"/>
          <w:sz w:val="24"/>
          <w:szCs w:val="24"/>
        </w:rPr>
        <w:t>ielituetut</w:t>
      </w:r>
      <w:proofErr w:type="spellEnd"/>
      <w:r w:rsidR="00D63E01" w:rsidRPr="00394BD2">
        <w:rPr>
          <w:rFonts w:cstheme="minorHAnsi"/>
          <w:sz w:val="24"/>
          <w:szCs w:val="24"/>
        </w:rPr>
        <w:t xml:space="preserve"> harjoittelupaika</w:t>
      </w:r>
      <w:r w:rsidR="00013826" w:rsidRPr="00394BD2">
        <w:rPr>
          <w:rFonts w:cstheme="minorHAnsi"/>
          <w:sz w:val="24"/>
          <w:szCs w:val="24"/>
        </w:rPr>
        <w:t>t</w:t>
      </w:r>
      <w:r w:rsidR="00D63E01" w:rsidRPr="00394BD2">
        <w:rPr>
          <w:rFonts w:cstheme="minorHAnsi"/>
          <w:sz w:val="24"/>
          <w:szCs w:val="24"/>
        </w:rPr>
        <w:t xml:space="preserve"> ovat olleet vaikeammin saatavissa.  Englanninkielisten osalta on </w:t>
      </w:r>
      <w:r w:rsidR="00B162BD" w:rsidRPr="00394BD2">
        <w:rPr>
          <w:rFonts w:cstheme="minorHAnsi"/>
          <w:sz w:val="24"/>
          <w:szCs w:val="24"/>
        </w:rPr>
        <w:t xml:space="preserve">välillä erityisen </w:t>
      </w:r>
      <w:r w:rsidR="00D63E01" w:rsidRPr="00394BD2">
        <w:rPr>
          <w:rFonts w:cstheme="minorHAnsi"/>
          <w:sz w:val="24"/>
          <w:szCs w:val="24"/>
        </w:rPr>
        <w:t xml:space="preserve">haastavaa löytää paikkoja. </w:t>
      </w:r>
      <w:r w:rsidR="00A602BA" w:rsidRPr="00394BD2">
        <w:rPr>
          <w:rFonts w:cstheme="minorHAnsi"/>
          <w:sz w:val="24"/>
          <w:szCs w:val="24"/>
        </w:rPr>
        <w:t xml:space="preserve"> </w:t>
      </w:r>
    </w:p>
    <w:p w14:paraId="28BEB018" w14:textId="77777777" w:rsidR="00F4184C" w:rsidRPr="00394BD2" w:rsidRDefault="00F4184C" w:rsidP="000A4679">
      <w:pPr>
        <w:pStyle w:val="Luettelokappale"/>
        <w:ind w:left="360"/>
        <w:rPr>
          <w:rFonts w:cstheme="minorHAnsi"/>
          <w:sz w:val="24"/>
          <w:szCs w:val="24"/>
        </w:rPr>
      </w:pPr>
    </w:p>
    <w:p w14:paraId="74377612" w14:textId="7CEB7729" w:rsidR="00F4184C" w:rsidRPr="00394BD2" w:rsidRDefault="00722755" w:rsidP="000A4679">
      <w:pPr>
        <w:pStyle w:val="Luettelokappale"/>
        <w:ind w:left="360"/>
        <w:rPr>
          <w:rFonts w:cstheme="minorHAnsi"/>
          <w:sz w:val="24"/>
          <w:szCs w:val="24"/>
        </w:rPr>
      </w:pPr>
      <w:r w:rsidRPr="00394BD2">
        <w:rPr>
          <w:rFonts w:cstheme="minorHAnsi"/>
          <w:sz w:val="24"/>
          <w:szCs w:val="24"/>
        </w:rPr>
        <w:t xml:space="preserve">Riku Niemistö toi terveisiä sosiaalihuollon koordinaatiojaostosta, jossa hän on Nadja Suomelan kanssa jäsenenä. Aiheena seuraavassa kokouksessa </w:t>
      </w:r>
      <w:r w:rsidR="005E4221" w:rsidRPr="00394BD2">
        <w:rPr>
          <w:rFonts w:cstheme="minorHAnsi"/>
          <w:sz w:val="24"/>
          <w:szCs w:val="24"/>
        </w:rPr>
        <w:t>erikoistumiskoulutus ja sen tarpeet.  Erikoistumistarpeiden selvitys on tässä taustalla</w:t>
      </w:r>
      <w:r w:rsidR="00622493" w:rsidRPr="00394BD2">
        <w:rPr>
          <w:rFonts w:cstheme="minorHAnsi"/>
          <w:sz w:val="24"/>
          <w:szCs w:val="24"/>
        </w:rPr>
        <w:t xml:space="preserve"> (raportti tästä on olemassa)</w:t>
      </w:r>
      <w:r w:rsidR="005E4221" w:rsidRPr="00394BD2">
        <w:rPr>
          <w:rFonts w:cstheme="minorHAnsi"/>
          <w:sz w:val="24"/>
          <w:szCs w:val="24"/>
        </w:rPr>
        <w:t xml:space="preserve">. </w:t>
      </w:r>
      <w:r w:rsidR="00755A05" w:rsidRPr="00394BD2">
        <w:rPr>
          <w:rFonts w:cstheme="minorHAnsi"/>
          <w:sz w:val="24"/>
          <w:szCs w:val="24"/>
        </w:rPr>
        <w:t xml:space="preserve">Kokouksessa käytäneen tarve ja </w:t>
      </w:r>
      <w:proofErr w:type="gramStart"/>
      <w:r w:rsidR="00755A05" w:rsidRPr="00394BD2">
        <w:rPr>
          <w:rFonts w:cstheme="minorHAnsi"/>
          <w:sz w:val="24"/>
          <w:szCs w:val="24"/>
        </w:rPr>
        <w:t xml:space="preserve">pohdinnat </w:t>
      </w:r>
      <w:r w:rsidR="00742F54" w:rsidRPr="00394BD2">
        <w:rPr>
          <w:rFonts w:cstheme="minorHAnsi"/>
          <w:sz w:val="24"/>
          <w:szCs w:val="24"/>
        </w:rPr>
        <w:t xml:space="preserve"> siitä</w:t>
      </w:r>
      <w:proofErr w:type="gramEnd"/>
      <w:r w:rsidR="00742F54" w:rsidRPr="00394BD2">
        <w:rPr>
          <w:rFonts w:cstheme="minorHAnsi"/>
          <w:sz w:val="24"/>
          <w:szCs w:val="24"/>
        </w:rPr>
        <w:t xml:space="preserve">, </w:t>
      </w:r>
      <w:r w:rsidR="00755A05" w:rsidRPr="00394BD2">
        <w:rPr>
          <w:rFonts w:cstheme="minorHAnsi"/>
          <w:sz w:val="24"/>
          <w:szCs w:val="24"/>
        </w:rPr>
        <w:t xml:space="preserve">miten voitaisiin edetä erikoistumiskoulutusten osalta myös AMK:n osalta. </w:t>
      </w:r>
      <w:r w:rsidR="00457DFE" w:rsidRPr="00394BD2">
        <w:rPr>
          <w:rFonts w:cstheme="minorHAnsi"/>
          <w:sz w:val="24"/>
          <w:szCs w:val="24"/>
        </w:rPr>
        <w:t xml:space="preserve"> Tällä hetkellä listattuna on s</w:t>
      </w:r>
      <w:r w:rsidR="00742F54" w:rsidRPr="00394BD2">
        <w:rPr>
          <w:rFonts w:cstheme="minorHAnsi"/>
          <w:sz w:val="24"/>
          <w:szCs w:val="24"/>
        </w:rPr>
        <w:t>o</w:t>
      </w:r>
      <w:r w:rsidR="00457DFE" w:rsidRPr="00394BD2">
        <w:rPr>
          <w:rFonts w:cstheme="minorHAnsi"/>
          <w:sz w:val="24"/>
          <w:szCs w:val="24"/>
        </w:rPr>
        <w:t>s</w:t>
      </w:r>
      <w:r w:rsidR="00742F54" w:rsidRPr="00394BD2">
        <w:rPr>
          <w:rFonts w:cstheme="minorHAnsi"/>
          <w:sz w:val="24"/>
          <w:szCs w:val="24"/>
        </w:rPr>
        <w:t>i</w:t>
      </w:r>
      <w:r w:rsidR="00457DFE" w:rsidRPr="00394BD2">
        <w:rPr>
          <w:rFonts w:cstheme="minorHAnsi"/>
          <w:sz w:val="24"/>
          <w:szCs w:val="24"/>
        </w:rPr>
        <w:t>onomeille 17 erikoistumiskoulutusta</w:t>
      </w:r>
      <w:r w:rsidR="00E03190" w:rsidRPr="00394BD2">
        <w:rPr>
          <w:rFonts w:cstheme="minorHAnsi"/>
          <w:sz w:val="24"/>
          <w:szCs w:val="24"/>
        </w:rPr>
        <w:t xml:space="preserve"> (sopija</w:t>
      </w:r>
      <w:r w:rsidR="0056407A" w:rsidRPr="00394BD2">
        <w:rPr>
          <w:rFonts w:cstheme="minorHAnsi"/>
          <w:sz w:val="24"/>
          <w:szCs w:val="24"/>
        </w:rPr>
        <w:t>-</w:t>
      </w:r>
      <w:proofErr w:type="spellStart"/>
      <w:r w:rsidR="00E03190" w:rsidRPr="00394BD2">
        <w:rPr>
          <w:rFonts w:cstheme="minorHAnsi"/>
          <w:sz w:val="24"/>
          <w:szCs w:val="24"/>
        </w:rPr>
        <w:t>amkeja</w:t>
      </w:r>
      <w:proofErr w:type="spellEnd"/>
      <w:r w:rsidR="00E03190" w:rsidRPr="00394BD2">
        <w:rPr>
          <w:rFonts w:cstheme="minorHAnsi"/>
          <w:sz w:val="24"/>
          <w:szCs w:val="24"/>
        </w:rPr>
        <w:t xml:space="preserve"> näissä </w:t>
      </w:r>
      <w:proofErr w:type="gramStart"/>
      <w:r w:rsidR="00E03190" w:rsidRPr="00394BD2">
        <w:rPr>
          <w:rFonts w:cstheme="minorHAnsi"/>
          <w:sz w:val="24"/>
          <w:szCs w:val="24"/>
        </w:rPr>
        <w:t>2-20</w:t>
      </w:r>
      <w:proofErr w:type="gramEnd"/>
      <w:r w:rsidR="00E03190" w:rsidRPr="00394BD2">
        <w:rPr>
          <w:rFonts w:cstheme="minorHAnsi"/>
          <w:sz w:val="24"/>
          <w:szCs w:val="24"/>
        </w:rPr>
        <w:t xml:space="preserve">). Keskusteltiin siitä, </w:t>
      </w:r>
      <w:r w:rsidR="00EC2FA3" w:rsidRPr="00394BD2">
        <w:rPr>
          <w:rFonts w:cstheme="minorHAnsi"/>
          <w:sz w:val="24"/>
          <w:szCs w:val="24"/>
        </w:rPr>
        <w:t xml:space="preserve">mitkä </w:t>
      </w:r>
      <w:r w:rsidR="00622493" w:rsidRPr="00394BD2">
        <w:rPr>
          <w:rFonts w:cstheme="minorHAnsi"/>
          <w:sz w:val="24"/>
          <w:szCs w:val="24"/>
        </w:rPr>
        <w:t>näistä o</w:t>
      </w:r>
      <w:r w:rsidR="00EC2FA3" w:rsidRPr="00394BD2">
        <w:rPr>
          <w:rFonts w:cstheme="minorHAnsi"/>
          <w:sz w:val="24"/>
          <w:szCs w:val="24"/>
        </w:rPr>
        <w:t>vat</w:t>
      </w:r>
      <w:r w:rsidR="00622493" w:rsidRPr="00394BD2">
        <w:rPr>
          <w:rFonts w:cstheme="minorHAnsi"/>
          <w:sz w:val="24"/>
          <w:szCs w:val="24"/>
        </w:rPr>
        <w:t xml:space="preserve"> eri </w:t>
      </w:r>
      <w:proofErr w:type="spellStart"/>
      <w:r w:rsidR="00622493" w:rsidRPr="00394BD2">
        <w:rPr>
          <w:rFonts w:cstheme="minorHAnsi"/>
          <w:sz w:val="24"/>
          <w:szCs w:val="24"/>
        </w:rPr>
        <w:t>amekissa</w:t>
      </w:r>
      <w:proofErr w:type="spellEnd"/>
      <w:r w:rsidR="00622493" w:rsidRPr="00394BD2">
        <w:rPr>
          <w:rFonts w:cstheme="minorHAnsi"/>
          <w:sz w:val="24"/>
          <w:szCs w:val="24"/>
        </w:rPr>
        <w:t xml:space="preserve"> </w:t>
      </w:r>
      <w:r w:rsidR="0056407A" w:rsidRPr="00394BD2">
        <w:rPr>
          <w:rFonts w:cstheme="minorHAnsi"/>
          <w:sz w:val="24"/>
          <w:szCs w:val="24"/>
        </w:rPr>
        <w:t>toteutettuna. Pirjo Turunen</w:t>
      </w:r>
      <w:r w:rsidR="00EC2FA3" w:rsidRPr="00394BD2">
        <w:rPr>
          <w:rFonts w:cstheme="minorHAnsi"/>
          <w:sz w:val="24"/>
          <w:szCs w:val="24"/>
        </w:rPr>
        <w:t xml:space="preserve"> toi esille, että </w:t>
      </w:r>
      <w:r w:rsidR="00443E60" w:rsidRPr="00394BD2">
        <w:rPr>
          <w:rFonts w:cstheme="minorHAnsi"/>
          <w:sz w:val="24"/>
          <w:szCs w:val="24"/>
        </w:rPr>
        <w:t>pallia</w:t>
      </w:r>
      <w:r w:rsidR="003613A9" w:rsidRPr="00394BD2">
        <w:rPr>
          <w:rFonts w:cstheme="minorHAnsi"/>
          <w:sz w:val="24"/>
          <w:szCs w:val="24"/>
        </w:rPr>
        <w:t xml:space="preserve">tiivisen hoidon </w:t>
      </w:r>
      <w:proofErr w:type="spellStart"/>
      <w:r w:rsidR="003613A9" w:rsidRPr="00394BD2">
        <w:rPr>
          <w:rFonts w:cstheme="minorHAnsi"/>
          <w:sz w:val="24"/>
          <w:szCs w:val="24"/>
        </w:rPr>
        <w:t>erko</w:t>
      </w:r>
      <w:proofErr w:type="spellEnd"/>
      <w:r w:rsidR="003613A9" w:rsidRPr="00394BD2">
        <w:rPr>
          <w:rFonts w:cstheme="minorHAnsi"/>
          <w:sz w:val="24"/>
          <w:szCs w:val="24"/>
        </w:rPr>
        <w:t xml:space="preserve"> on ainoastaan toteutuksessa, muut eivät ole toteutuksessa. </w:t>
      </w:r>
      <w:r w:rsidR="00431746" w:rsidRPr="00394BD2">
        <w:rPr>
          <w:rFonts w:cstheme="minorHAnsi"/>
          <w:sz w:val="24"/>
          <w:szCs w:val="24"/>
        </w:rPr>
        <w:t>LAB: sosiaali- ja terveysalan palveluiden kehittäjä erikoistumiskoulutus alkaa</w:t>
      </w:r>
      <w:r w:rsidR="00E904AA" w:rsidRPr="00394BD2">
        <w:rPr>
          <w:rFonts w:cstheme="minorHAnsi"/>
          <w:sz w:val="24"/>
          <w:szCs w:val="24"/>
        </w:rPr>
        <w:t xml:space="preserve">. </w:t>
      </w:r>
      <w:r w:rsidR="00EC2FA3" w:rsidRPr="00394BD2">
        <w:rPr>
          <w:rFonts w:cstheme="minorHAnsi"/>
          <w:sz w:val="24"/>
          <w:szCs w:val="24"/>
        </w:rPr>
        <w:t>Todettiin, että m</w:t>
      </w:r>
      <w:r w:rsidR="00E904AA" w:rsidRPr="00394BD2">
        <w:rPr>
          <w:rFonts w:cstheme="minorHAnsi"/>
          <w:sz w:val="24"/>
          <w:szCs w:val="24"/>
        </w:rPr>
        <w:t xml:space="preserve">onella </w:t>
      </w:r>
      <w:proofErr w:type="spellStart"/>
      <w:r w:rsidR="00EC2FA3" w:rsidRPr="00394BD2">
        <w:rPr>
          <w:rFonts w:cstheme="minorHAnsi"/>
          <w:sz w:val="24"/>
          <w:szCs w:val="24"/>
        </w:rPr>
        <w:t>amkilla</w:t>
      </w:r>
      <w:proofErr w:type="spellEnd"/>
      <w:r w:rsidR="00EC2FA3" w:rsidRPr="00394BD2">
        <w:rPr>
          <w:rFonts w:cstheme="minorHAnsi"/>
          <w:sz w:val="24"/>
          <w:szCs w:val="24"/>
        </w:rPr>
        <w:t xml:space="preserve"> </w:t>
      </w:r>
      <w:r w:rsidR="00E904AA" w:rsidRPr="00394BD2">
        <w:rPr>
          <w:rFonts w:cstheme="minorHAnsi"/>
          <w:sz w:val="24"/>
          <w:szCs w:val="24"/>
        </w:rPr>
        <w:t xml:space="preserve">tarjolla, mutta eivät </w:t>
      </w:r>
      <w:r w:rsidR="00EC2FA3" w:rsidRPr="00394BD2">
        <w:rPr>
          <w:rFonts w:cstheme="minorHAnsi"/>
          <w:sz w:val="24"/>
          <w:szCs w:val="24"/>
        </w:rPr>
        <w:t xml:space="preserve">niinkään </w:t>
      </w:r>
      <w:r w:rsidR="00E904AA" w:rsidRPr="00394BD2">
        <w:rPr>
          <w:rFonts w:cstheme="minorHAnsi"/>
          <w:sz w:val="24"/>
          <w:szCs w:val="24"/>
        </w:rPr>
        <w:t xml:space="preserve">oikein toteudu, koska koetaan kalliiksi. </w:t>
      </w:r>
      <w:r w:rsidR="009F410B" w:rsidRPr="00394BD2">
        <w:rPr>
          <w:rFonts w:cstheme="minorHAnsi"/>
          <w:sz w:val="24"/>
          <w:szCs w:val="24"/>
        </w:rPr>
        <w:t xml:space="preserve"> </w:t>
      </w:r>
      <w:r w:rsidR="00EC2FA3" w:rsidRPr="00394BD2">
        <w:rPr>
          <w:rFonts w:cstheme="minorHAnsi"/>
          <w:sz w:val="24"/>
          <w:szCs w:val="24"/>
        </w:rPr>
        <w:t>P</w:t>
      </w:r>
      <w:r w:rsidR="00492B94" w:rsidRPr="00394BD2">
        <w:rPr>
          <w:rFonts w:cstheme="minorHAnsi"/>
          <w:sz w:val="24"/>
          <w:szCs w:val="24"/>
        </w:rPr>
        <w:t>ä</w:t>
      </w:r>
      <w:r w:rsidR="00E904AA" w:rsidRPr="00394BD2">
        <w:rPr>
          <w:rFonts w:cstheme="minorHAnsi"/>
          <w:sz w:val="24"/>
          <w:szCs w:val="24"/>
        </w:rPr>
        <w:t xml:space="preserve">ihde- ja </w:t>
      </w:r>
      <w:proofErr w:type="spellStart"/>
      <w:r w:rsidR="00E904AA" w:rsidRPr="00394BD2">
        <w:rPr>
          <w:rFonts w:cstheme="minorHAnsi"/>
          <w:sz w:val="24"/>
          <w:szCs w:val="24"/>
        </w:rPr>
        <w:t>mielenterveyserko</w:t>
      </w:r>
      <w:proofErr w:type="spellEnd"/>
      <w:r w:rsidR="00E904AA" w:rsidRPr="00394BD2">
        <w:rPr>
          <w:rFonts w:cstheme="minorHAnsi"/>
          <w:sz w:val="24"/>
          <w:szCs w:val="24"/>
        </w:rPr>
        <w:t xml:space="preserve"> on toteutunut </w:t>
      </w:r>
      <w:r w:rsidR="00492B94" w:rsidRPr="00394BD2">
        <w:rPr>
          <w:rFonts w:cstheme="minorHAnsi"/>
          <w:sz w:val="24"/>
          <w:szCs w:val="24"/>
        </w:rPr>
        <w:t xml:space="preserve">joissakin </w:t>
      </w:r>
      <w:proofErr w:type="spellStart"/>
      <w:r w:rsidR="00E904AA" w:rsidRPr="00394BD2">
        <w:rPr>
          <w:rFonts w:cstheme="minorHAnsi"/>
          <w:sz w:val="24"/>
          <w:szCs w:val="24"/>
        </w:rPr>
        <w:t>amkeissa</w:t>
      </w:r>
      <w:proofErr w:type="spellEnd"/>
      <w:r w:rsidR="00492B94" w:rsidRPr="00394BD2">
        <w:rPr>
          <w:rFonts w:cstheme="minorHAnsi"/>
          <w:sz w:val="24"/>
          <w:szCs w:val="24"/>
        </w:rPr>
        <w:t xml:space="preserve"> (mm. SAMK</w:t>
      </w:r>
      <w:r w:rsidR="00B17372" w:rsidRPr="00394BD2">
        <w:rPr>
          <w:rFonts w:cstheme="minorHAnsi"/>
          <w:sz w:val="24"/>
          <w:szCs w:val="24"/>
        </w:rPr>
        <w:t>, TAMK</w:t>
      </w:r>
      <w:r w:rsidR="00492B94" w:rsidRPr="00394BD2">
        <w:rPr>
          <w:rFonts w:cstheme="minorHAnsi"/>
          <w:sz w:val="24"/>
          <w:szCs w:val="24"/>
        </w:rPr>
        <w:t>)</w:t>
      </w:r>
      <w:r w:rsidR="00E904AA" w:rsidRPr="00394BD2">
        <w:rPr>
          <w:rFonts w:cstheme="minorHAnsi"/>
          <w:sz w:val="24"/>
          <w:szCs w:val="24"/>
        </w:rPr>
        <w:t xml:space="preserve">. </w:t>
      </w:r>
      <w:proofErr w:type="spellStart"/>
      <w:r w:rsidR="00E904AA" w:rsidRPr="00394BD2">
        <w:rPr>
          <w:rFonts w:cstheme="minorHAnsi"/>
          <w:sz w:val="24"/>
          <w:szCs w:val="24"/>
        </w:rPr>
        <w:t>Jamk</w:t>
      </w:r>
      <w:proofErr w:type="spellEnd"/>
      <w:r w:rsidR="00E904AA" w:rsidRPr="00394BD2">
        <w:rPr>
          <w:rFonts w:cstheme="minorHAnsi"/>
          <w:sz w:val="24"/>
          <w:szCs w:val="24"/>
        </w:rPr>
        <w:t>: eivät viime vuosina toteutuneet</w:t>
      </w:r>
      <w:r w:rsidR="00492B94" w:rsidRPr="00394BD2">
        <w:rPr>
          <w:rFonts w:cstheme="minorHAnsi"/>
          <w:sz w:val="24"/>
          <w:szCs w:val="24"/>
        </w:rPr>
        <w:t xml:space="preserve"> </w:t>
      </w:r>
      <w:proofErr w:type="spellStart"/>
      <w:r w:rsidR="00EC2FA3" w:rsidRPr="00394BD2">
        <w:rPr>
          <w:rFonts w:cstheme="minorHAnsi"/>
          <w:sz w:val="24"/>
          <w:szCs w:val="24"/>
        </w:rPr>
        <w:t>erkoja</w:t>
      </w:r>
      <w:proofErr w:type="spellEnd"/>
      <w:r w:rsidR="00EC2FA3" w:rsidRPr="00394BD2">
        <w:rPr>
          <w:rFonts w:cstheme="minorHAnsi"/>
          <w:sz w:val="24"/>
          <w:szCs w:val="24"/>
        </w:rPr>
        <w:t xml:space="preserve"> </w:t>
      </w:r>
      <w:r w:rsidR="00492B94" w:rsidRPr="00394BD2">
        <w:rPr>
          <w:rFonts w:cstheme="minorHAnsi"/>
          <w:sz w:val="24"/>
          <w:szCs w:val="24"/>
        </w:rPr>
        <w:t xml:space="preserve">oikeastaan ollenkaan. </w:t>
      </w:r>
    </w:p>
    <w:p w14:paraId="0D2A489D" w14:textId="77777777" w:rsidR="00C344E7" w:rsidRPr="00394BD2" w:rsidRDefault="00C344E7" w:rsidP="000A4679">
      <w:pPr>
        <w:pStyle w:val="Luettelokappale"/>
        <w:ind w:left="360"/>
        <w:rPr>
          <w:rFonts w:cstheme="minorHAnsi"/>
          <w:sz w:val="24"/>
          <w:szCs w:val="24"/>
        </w:rPr>
      </w:pPr>
    </w:p>
    <w:p w14:paraId="141C4490" w14:textId="77777777" w:rsidR="0064350F" w:rsidRPr="00394BD2" w:rsidRDefault="00C344E7" w:rsidP="00AC036E">
      <w:pPr>
        <w:pStyle w:val="Luettelokappale"/>
        <w:ind w:left="360"/>
        <w:rPr>
          <w:rFonts w:cstheme="minorHAnsi"/>
          <w:sz w:val="24"/>
          <w:szCs w:val="24"/>
        </w:rPr>
      </w:pPr>
      <w:r w:rsidRPr="00394BD2">
        <w:rPr>
          <w:rFonts w:cstheme="minorHAnsi"/>
          <w:sz w:val="24"/>
          <w:szCs w:val="24"/>
        </w:rPr>
        <w:t xml:space="preserve">Todettiin, että erikoistumiskoulutuksen merkitys ja vaikutus </w:t>
      </w:r>
      <w:r w:rsidR="00CE0A4F" w:rsidRPr="00394BD2">
        <w:rPr>
          <w:rFonts w:cstheme="minorHAnsi"/>
          <w:sz w:val="24"/>
          <w:szCs w:val="24"/>
        </w:rPr>
        <w:t>e</w:t>
      </w:r>
      <w:r w:rsidR="00B17372" w:rsidRPr="00394BD2">
        <w:rPr>
          <w:rFonts w:cstheme="minorHAnsi"/>
          <w:sz w:val="24"/>
          <w:szCs w:val="24"/>
        </w:rPr>
        <w:t xml:space="preserve">päselvä </w:t>
      </w:r>
      <w:r w:rsidRPr="00394BD2">
        <w:rPr>
          <w:rFonts w:cstheme="minorHAnsi"/>
          <w:sz w:val="24"/>
          <w:szCs w:val="24"/>
        </w:rPr>
        <w:t>(tuotokset yksilötasolla, työe</w:t>
      </w:r>
      <w:r w:rsidR="0064350F" w:rsidRPr="00394BD2">
        <w:rPr>
          <w:rFonts w:cstheme="minorHAnsi"/>
          <w:sz w:val="24"/>
          <w:szCs w:val="24"/>
        </w:rPr>
        <w:t>l</w:t>
      </w:r>
      <w:r w:rsidRPr="00394BD2">
        <w:rPr>
          <w:rFonts w:cstheme="minorHAnsi"/>
          <w:sz w:val="24"/>
          <w:szCs w:val="24"/>
        </w:rPr>
        <w:t>ämätasolla</w:t>
      </w:r>
      <w:r w:rsidR="00B17372" w:rsidRPr="00394BD2">
        <w:rPr>
          <w:rFonts w:cstheme="minorHAnsi"/>
          <w:sz w:val="24"/>
          <w:szCs w:val="24"/>
        </w:rPr>
        <w:t>, urapolku</w:t>
      </w:r>
      <w:r w:rsidRPr="00394BD2">
        <w:rPr>
          <w:rFonts w:cstheme="minorHAnsi"/>
          <w:sz w:val="24"/>
          <w:szCs w:val="24"/>
        </w:rPr>
        <w:t xml:space="preserve">). Tämä vaikutus </w:t>
      </w:r>
      <w:r w:rsidR="00B17372" w:rsidRPr="00394BD2">
        <w:rPr>
          <w:rFonts w:cstheme="minorHAnsi"/>
          <w:sz w:val="24"/>
          <w:szCs w:val="24"/>
        </w:rPr>
        <w:t xml:space="preserve">on epäselvä. </w:t>
      </w:r>
      <w:r w:rsidR="00FB2FF1" w:rsidRPr="00394BD2">
        <w:rPr>
          <w:rFonts w:cstheme="minorHAnsi"/>
          <w:sz w:val="24"/>
          <w:szCs w:val="24"/>
        </w:rPr>
        <w:t xml:space="preserve">Suosituimmat, jotka ovat toteutuneet ovat päihde- ja </w:t>
      </w:r>
      <w:proofErr w:type="spellStart"/>
      <w:r w:rsidR="00FB2FF1" w:rsidRPr="00394BD2">
        <w:rPr>
          <w:rFonts w:cstheme="minorHAnsi"/>
          <w:sz w:val="24"/>
          <w:szCs w:val="24"/>
        </w:rPr>
        <w:t>mielenterveyserko</w:t>
      </w:r>
      <w:proofErr w:type="spellEnd"/>
      <w:r w:rsidR="00FB2FF1" w:rsidRPr="00394BD2">
        <w:rPr>
          <w:rFonts w:cstheme="minorHAnsi"/>
          <w:sz w:val="24"/>
          <w:szCs w:val="24"/>
        </w:rPr>
        <w:t xml:space="preserve">, lastensuojelun </w:t>
      </w:r>
      <w:proofErr w:type="spellStart"/>
      <w:r w:rsidR="00FB2FF1" w:rsidRPr="00394BD2">
        <w:rPr>
          <w:rFonts w:cstheme="minorHAnsi"/>
          <w:sz w:val="24"/>
          <w:szCs w:val="24"/>
        </w:rPr>
        <w:t>erko</w:t>
      </w:r>
      <w:proofErr w:type="spellEnd"/>
      <w:r w:rsidR="00FB2FF1" w:rsidRPr="00394BD2">
        <w:rPr>
          <w:rFonts w:cstheme="minorHAnsi"/>
          <w:sz w:val="24"/>
          <w:szCs w:val="24"/>
        </w:rPr>
        <w:t xml:space="preserve">, palveluohjaus </w:t>
      </w:r>
      <w:proofErr w:type="spellStart"/>
      <w:r w:rsidR="00FB2FF1" w:rsidRPr="00394BD2">
        <w:rPr>
          <w:rFonts w:cstheme="minorHAnsi"/>
          <w:sz w:val="24"/>
          <w:szCs w:val="24"/>
        </w:rPr>
        <w:t>erko</w:t>
      </w:r>
      <w:proofErr w:type="spellEnd"/>
      <w:r w:rsidR="00FB2FF1" w:rsidRPr="00394BD2">
        <w:rPr>
          <w:rFonts w:cstheme="minorHAnsi"/>
          <w:sz w:val="24"/>
          <w:szCs w:val="24"/>
        </w:rPr>
        <w:t xml:space="preserve">, </w:t>
      </w:r>
      <w:proofErr w:type="spellStart"/>
      <w:r w:rsidR="00FB2FF1" w:rsidRPr="00394BD2">
        <w:rPr>
          <w:rFonts w:cstheme="minorHAnsi"/>
          <w:sz w:val="24"/>
          <w:szCs w:val="24"/>
        </w:rPr>
        <w:t>sosiaali-ja</w:t>
      </w:r>
      <w:proofErr w:type="spellEnd"/>
      <w:r w:rsidR="00FB2FF1" w:rsidRPr="00394BD2">
        <w:rPr>
          <w:rFonts w:cstheme="minorHAnsi"/>
          <w:sz w:val="24"/>
          <w:szCs w:val="24"/>
        </w:rPr>
        <w:t xml:space="preserve"> terveydenhuolloin kehittäminen </w:t>
      </w:r>
      <w:proofErr w:type="spellStart"/>
      <w:r w:rsidR="00FB2FF1" w:rsidRPr="00394BD2">
        <w:rPr>
          <w:rFonts w:cstheme="minorHAnsi"/>
          <w:sz w:val="24"/>
          <w:szCs w:val="24"/>
        </w:rPr>
        <w:t>erko</w:t>
      </w:r>
      <w:proofErr w:type="spellEnd"/>
      <w:r w:rsidR="00FB2FF1" w:rsidRPr="00394BD2">
        <w:rPr>
          <w:rFonts w:cstheme="minorHAnsi"/>
          <w:sz w:val="24"/>
          <w:szCs w:val="24"/>
        </w:rPr>
        <w:t xml:space="preserve">. </w:t>
      </w:r>
      <w:r w:rsidR="00FA1AB5" w:rsidRPr="00394BD2">
        <w:rPr>
          <w:rFonts w:cstheme="minorHAnsi"/>
          <w:sz w:val="24"/>
          <w:szCs w:val="24"/>
        </w:rPr>
        <w:t xml:space="preserve">Palveluohjaus </w:t>
      </w:r>
      <w:proofErr w:type="spellStart"/>
      <w:r w:rsidR="00FA1AB5" w:rsidRPr="00394BD2">
        <w:rPr>
          <w:rFonts w:cstheme="minorHAnsi"/>
          <w:sz w:val="24"/>
          <w:szCs w:val="24"/>
        </w:rPr>
        <w:t>erko</w:t>
      </w:r>
      <w:proofErr w:type="spellEnd"/>
      <w:r w:rsidR="00FA1AB5" w:rsidRPr="00394BD2">
        <w:rPr>
          <w:rFonts w:cstheme="minorHAnsi"/>
          <w:sz w:val="24"/>
          <w:szCs w:val="24"/>
        </w:rPr>
        <w:t xml:space="preserve"> toteutui erityise</w:t>
      </w:r>
      <w:r w:rsidR="0064350F" w:rsidRPr="00394BD2">
        <w:rPr>
          <w:rFonts w:cstheme="minorHAnsi"/>
          <w:sz w:val="24"/>
          <w:szCs w:val="24"/>
        </w:rPr>
        <w:t xml:space="preserve">n </w:t>
      </w:r>
      <w:r w:rsidR="00FA1AB5" w:rsidRPr="00394BD2">
        <w:rPr>
          <w:rFonts w:cstheme="minorHAnsi"/>
          <w:sz w:val="24"/>
          <w:szCs w:val="24"/>
        </w:rPr>
        <w:t xml:space="preserve">hyvin aikaisemmin, koska siinä oli </w:t>
      </w:r>
      <w:r w:rsidR="000E1C95" w:rsidRPr="00394BD2">
        <w:rPr>
          <w:rFonts w:cstheme="minorHAnsi"/>
          <w:sz w:val="24"/>
          <w:szCs w:val="24"/>
        </w:rPr>
        <w:t>ministeriön rahoitus, mutta sen jälkeen ei niin</w:t>
      </w:r>
      <w:r w:rsidR="00CE0A4F" w:rsidRPr="00394BD2">
        <w:rPr>
          <w:rFonts w:cstheme="minorHAnsi"/>
          <w:sz w:val="24"/>
          <w:szCs w:val="24"/>
        </w:rPr>
        <w:t xml:space="preserve"> useasti ole </w:t>
      </w:r>
      <w:r w:rsidR="000E1C95" w:rsidRPr="00394BD2">
        <w:rPr>
          <w:rFonts w:cstheme="minorHAnsi"/>
          <w:sz w:val="24"/>
          <w:szCs w:val="24"/>
        </w:rPr>
        <w:t xml:space="preserve">toteutunut.  </w:t>
      </w:r>
    </w:p>
    <w:p w14:paraId="700477C5" w14:textId="77777777" w:rsidR="0064350F" w:rsidRPr="00394BD2" w:rsidRDefault="0064350F" w:rsidP="00AC036E">
      <w:pPr>
        <w:pStyle w:val="Luettelokappale"/>
        <w:ind w:left="360"/>
        <w:rPr>
          <w:rFonts w:cstheme="minorHAnsi"/>
          <w:sz w:val="24"/>
          <w:szCs w:val="24"/>
        </w:rPr>
      </w:pPr>
    </w:p>
    <w:p w14:paraId="01A623EB" w14:textId="7B61CF97" w:rsidR="00AC036E" w:rsidRPr="00394BD2" w:rsidRDefault="000E1C95" w:rsidP="00AC036E">
      <w:pPr>
        <w:pStyle w:val="Luettelokappale"/>
        <w:ind w:left="360"/>
        <w:rPr>
          <w:rFonts w:cstheme="minorHAnsi"/>
          <w:sz w:val="24"/>
          <w:szCs w:val="24"/>
        </w:rPr>
      </w:pPr>
      <w:r w:rsidRPr="00394BD2">
        <w:rPr>
          <w:rFonts w:cstheme="minorHAnsi"/>
          <w:sz w:val="24"/>
          <w:szCs w:val="24"/>
        </w:rPr>
        <w:t>Kehittämisraportissa lastensuojelun</w:t>
      </w:r>
      <w:r w:rsidR="00A7743C" w:rsidRPr="00394BD2">
        <w:rPr>
          <w:rFonts w:cstheme="minorHAnsi"/>
          <w:sz w:val="24"/>
          <w:szCs w:val="24"/>
        </w:rPr>
        <w:t xml:space="preserve"> sekä sosiaalisen kuntoutuksen ja monialaisuuden yhteensovittamisen osaamisen kouluttaminen on nähty tulevaisuudessa tärkeäksi. </w:t>
      </w:r>
      <w:r w:rsidR="00CE0A4F" w:rsidRPr="00394BD2">
        <w:rPr>
          <w:rFonts w:cstheme="minorHAnsi"/>
          <w:sz w:val="24"/>
          <w:szCs w:val="24"/>
        </w:rPr>
        <w:t xml:space="preserve"> </w:t>
      </w:r>
      <w:r w:rsidR="00AC036E" w:rsidRPr="00394BD2">
        <w:rPr>
          <w:rFonts w:cstheme="minorHAnsi"/>
          <w:sz w:val="24"/>
          <w:szCs w:val="24"/>
        </w:rPr>
        <w:t xml:space="preserve"> Tämän pohjalta olisi hyvä miettiä uutta teemaa tai miettiä tarkemmin mitä jatkossa tarjotaan</w:t>
      </w:r>
      <w:r w:rsidR="0064350F" w:rsidRPr="00394BD2">
        <w:rPr>
          <w:rFonts w:cstheme="minorHAnsi"/>
          <w:sz w:val="24"/>
          <w:szCs w:val="24"/>
        </w:rPr>
        <w:t xml:space="preserve"> erikoistumiskoulutuksina tai muuten</w:t>
      </w:r>
      <w:r w:rsidR="00AC036E" w:rsidRPr="00394BD2">
        <w:rPr>
          <w:rFonts w:cstheme="minorHAnsi"/>
          <w:sz w:val="24"/>
          <w:szCs w:val="24"/>
        </w:rPr>
        <w:t xml:space="preserve">.  </w:t>
      </w:r>
      <w:r w:rsidR="0064350F" w:rsidRPr="00394BD2">
        <w:rPr>
          <w:rFonts w:cstheme="minorHAnsi"/>
          <w:sz w:val="24"/>
          <w:szCs w:val="24"/>
        </w:rPr>
        <w:t>Todettiin, että ehkä e</w:t>
      </w:r>
      <w:r w:rsidR="00E917D3" w:rsidRPr="00394BD2">
        <w:rPr>
          <w:rFonts w:cstheme="minorHAnsi"/>
          <w:sz w:val="24"/>
          <w:szCs w:val="24"/>
        </w:rPr>
        <w:t xml:space="preserve">hdotus </w:t>
      </w:r>
      <w:r w:rsidR="00E917D3" w:rsidRPr="00394BD2">
        <w:rPr>
          <w:rFonts w:cstheme="minorHAnsi"/>
          <w:sz w:val="24"/>
          <w:szCs w:val="24"/>
        </w:rPr>
        <w:lastRenderedPageBreak/>
        <w:t>sosiaalihuolloin koordinaatiojaosto</w:t>
      </w:r>
      <w:r w:rsidR="008C7308" w:rsidRPr="00394BD2">
        <w:rPr>
          <w:rFonts w:cstheme="minorHAnsi"/>
          <w:sz w:val="24"/>
          <w:szCs w:val="24"/>
        </w:rPr>
        <w:t>on siitä, että SOAMK miettii vielä mihin tarpeisiin näillä voitaisiin vastata ja mitä tarjota. Myös koulutuksen rahoittamiseen on hyvä miettiä ratkaisua</w:t>
      </w:r>
      <w:r w:rsidR="0064350F" w:rsidRPr="00394BD2">
        <w:rPr>
          <w:rFonts w:cstheme="minorHAnsi"/>
          <w:sz w:val="24"/>
          <w:szCs w:val="24"/>
        </w:rPr>
        <w:t xml:space="preserve">. Todettiin, että </w:t>
      </w:r>
      <w:r w:rsidR="008C7308" w:rsidRPr="00394BD2">
        <w:rPr>
          <w:rFonts w:cstheme="minorHAnsi"/>
          <w:sz w:val="24"/>
          <w:szCs w:val="24"/>
        </w:rPr>
        <w:t>sosiaalityön erikoistumiskoulutusten osalta koulutus ei maksa osallistujille. Sam</w:t>
      </w:r>
      <w:r w:rsidR="0064350F" w:rsidRPr="00394BD2">
        <w:rPr>
          <w:rFonts w:cstheme="minorHAnsi"/>
          <w:sz w:val="24"/>
          <w:szCs w:val="24"/>
        </w:rPr>
        <w:t xml:space="preserve">aan </w:t>
      </w:r>
      <w:r w:rsidR="008C7308" w:rsidRPr="00394BD2">
        <w:rPr>
          <w:rFonts w:cstheme="minorHAnsi"/>
          <w:sz w:val="24"/>
          <w:szCs w:val="24"/>
        </w:rPr>
        <w:t>olisi hyvä päästä, jotta voitaisiin syntynyt</w:t>
      </w:r>
      <w:r w:rsidR="0064350F" w:rsidRPr="00394BD2">
        <w:rPr>
          <w:rFonts w:cstheme="minorHAnsi"/>
          <w:sz w:val="24"/>
          <w:szCs w:val="24"/>
        </w:rPr>
        <w:t xml:space="preserve">tä </w:t>
      </w:r>
      <w:r w:rsidR="008C7308" w:rsidRPr="00394BD2">
        <w:rPr>
          <w:rFonts w:cstheme="minorHAnsi"/>
          <w:sz w:val="24"/>
          <w:szCs w:val="24"/>
        </w:rPr>
        <w:t>koulutusvajetta paikata</w:t>
      </w:r>
      <w:r w:rsidR="0064350F" w:rsidRPr="00394BD2">
        <w:rPr>
          <w:rFonts w:cstheme="minorHAnsi"/>
          <w:sz w:val="24"/>
          <w:szCs w:val="24"/>
        </w:rPr>
        <w:t xml:space="preserve"> sosionomeilla. </w:t>
      </w:r>
      <w:r w:rsidR="008C7308" w:rsidRPr="00394BD2">
        <w:rPr>
          <w:rFonts w:cstheme="minorHAnsi"/>
          <w:sz w:val="24"/>
          <w:szCs w:val="24"/>
        </w:rPr>
        <w:t xml:space="preserve"> </w:t>
      </w:r>
    </w:p>
    <w:p w14:paraId="360BC342" w14:textId="77777777" w:rsidR="00B162BD" w:rsidRPr="00394BD2" w:rsidRDefault="00B162BD" w:rsidP="000A4679">
      <w:pPr>
        <w:pStyle w:val="Luettelokappale"/>
        <w:ind w:left="360"/>
        <w:rPr>
          <w:rFonts w:cstheme="minorHAnsi"/>
          <w:sz w:val="24"/>
          <w:szCs w:val="24"/>
        </w:rPr>
      </w:pPr>
    </w:p>
    <w:p w14:paraId="307D25D1" w14:textId="2350634A" w:rsidR="004D3DEB" w:rsidRPr="00394BD2" w:rsidRDefault="004D3DEB" w:rsidP="009B7774">
      <w:pPr>
        <w:pStyle w:val="Luettelokappale"/>
        <w:numPr>
          <w:ilvl w:val="0"/>
          <w:numId w:val="1"/>
        </w:numPr>
        <w:rPr>
          <w:rFonts w:cstheme="minorHAnsi"/>
          <w:sz w:val="24"/>
          <w:szCs w:val="24"/>
        </w:rPr>
      </w:pPr>
      <w:r w:rsidRPr="00394BD2">
        <w:rPr>
          <w:rFonts w:cstheme="minorHAnsi"/>
          <w:sz w:val="24"/>
          <w:szCs w:val="24"/>
        </w:rPr>
        <w:t>Verkostopäivän valmistelun kuulumiset Taina V. ja Saila</w:t>
      </w:r>
    </w:p>
    <w:p w14:paraId="18601A73" w14:textId="77777777" w:rsidR="008C7308" w:rsidRPr="00394BD2" w:rsidRDefault="008C7308" w:rsidP="008C7308">
      <w:pPr>
        <w:pStyle w:val="Luettelokappale"/>
        <w:ind w:left="360"/>
        <w:rPr>
          <w:rFonts w:cstheme="minorHAnsi"/>
          <w:sz w:val="24"/>
          <w:szCs w:val="24"/>
        </w:rPr>
      </w:pPr>
    </w:p>
    <w:p w14:paraId="658C4FF6" w14:textId="2527DEDA" w:rsidR="008C7308" w:rsidRPr="00394BD2" w:rsidRDefault="00822C11" w:rsidP="008C7308">
      <w:pPr>
        <w:pStyle w:val="Luettelokappale"/>
        <w:ind w:left="360"/>
        <w:rPr>
          <w:rFonts w:cstheme="minorHAnsi"/>
          <w:sz w:val="24"/>
          <w:szCs w:val="24"/>
        </w:rPr>
      </w:pPr>
      <w:r w:rsidRPr="00394BD2">
        <w:rPr>
          <w:rFonts w:cstheme="minorHAnsi"/>
          <w:sz w:val="24"/>
          <w:szCs w:val="24"/>
        </w:rPr>
        <w:t xml:space="preserve">Todettiin, että puhujat päivään on saatu. </w:t>
      </w:r>
      <w:r w:rsidR="00862872" w:rsidRPr="00394BD2">
        <w:rPr>
          <w:rFonts w:cstheme="minorHAnsi"/>
          <w:sz w:val="24"/>
          <w:szCs w:val="24"/>
        </w:rPr>
        <w:t xml:space="preserve">  Myös päivän loppupuheenvuoro sosiaalihuollon ja sosiaaliturvan</w:t>
      </w:r>
      <w:r w:rsidR="009A648B" w:rsidRPr="00394BD2">
        <w:rPr>
          <w:rFonts w:cstheme="minorHAnsi"/>
          <w:sz w:val="24"/>
          <w:szCs w:val="24"/>
        </w:rPr>
        <w:t xml:space="preserve"> muutoksesta (Minna Kivipelto) on saatu järjestettyä. </w:t>
      </w:r>
      <w:r w:rsidR="0007697B" w:rsidRPr="00394BD2">
        <w:rPr>
          <w:rFonts w:cstheme="minorHAnsi"/>
          <w:sz w:val="24"/>
          <w:szCs w:val="24"/>
        </w:rPr>
        <w:t xml:space="preserve">Toivotaan, että päivästä viedään edelleen viestiä eteenpäin, jotta saadaan hyvä osallistujamäärä. Kutsu on lähetetty verkoston jäsenille jaettavaksi ja se on myös </w:t>
      </w:r>
      <w:proofErr w:type="spellStart"/>
      <w:r w:rsidR="0007697B" w:rsidRPr="00394BD2">
        <w:rPr>
          <w:rFonts w:cstheme="minorHAnsi"/>
          <w:sz w:val="24"/>
          <w:szCs w:val="24"/>
        </w:rPr>
        <w:t>SOAMK:n</w:t>
      </w:r>
      <w:proofErr w:type="spellEnd"/>
      <w:r w:rsidR="0007697B" w:rsidRPr="00394BD2">
        <w:rPr>
          <w:rFonts w:cstheme="minorHAnsi"/>
          <w:sz w:val="24"/>
          <w:szCs w:val="24"/>
        </w:rPr>
        <w:t xml:space="preserve"> sivuilla. </w:t>
      </w:r>
    </w:p>
    <w:p w14:paraId="26845D18" w14:textId="77777777" w:rsidR="00B162BD" w:rsidRPr="00394BD2" w:rsidRDefault="00B162BD" w:rsidP="00B162BD">
      <w:pPr>
        <w:pStyle w:val="Luettelokappale"/>
        <w:ind w:left="360"/>
        <w:rPr>
          <w:rFonts w:cstheme="minorHAnsi"/>
          <w:sz w:val="24"/>
          <w:szCs w:val="24"/>
        </w:rPr>
      </w:pPr>
    </w:p>
    <w:p w14:paraId="6D018299" w14:textId="365C3F50" w:rsidR="00CA2FD9" w:rsidRPr="00394BD2" w:rsidRDefault="00CA2FD9" w:rsidP="009B7774">
      <w:pPr>
        <w:pStyle w:val="Luettelokappale"/>
        <w:numPr>
          <w:ilvl w:val="0"/>
          <w:numId w:val="1"/>
        </w:numPr>
        <w:rPr>
          <w:rFonts w:cstheme="minorHAnsi"/>
          <w:sz w:val="24"/>
          <w:szCs w:val="24"/>
        </w:rPr>
      </w:pPr>
      <w:r w:rsidRPr="00394BD2">
        <w:rPr>
          <w:rFonts w:cstheme="minorHAnsi"/>
          <w:sz w:val="24"/>
          <w:szCs w:val="24"/>
        </w:rPr>
        <w:t xml:space="preserve">Seuraavan työvaliokunnan käynnistäminen v. </w:t>
      </w:r>
      <w:proofErr w:type="gramStart"/>
      <w:r w:rsidRPr="00394BD2">
        <w:rPr>
          <w:rFonts w:cstheme="minorHAnsi"/>
          <w:sz w:val="24"/>
          <w:szCs w:val="24"/>
        </w:rPr>
        <w:t>2026-2028</w:t>
      </w:r>
      <w:proofErr w:type="gramEnd"/>
    </w:p>
    <w:p w14:paraId="0A0F8C8D" w14:textId="77777777" w:rsidR="005D2D37" w:rsidRPr="00394BD2" w:rsidRDefault="005D2D37" w:rsidP="005D2D37">
      <w:pPr>
        <w:pStyle w:val="Luettelokappale"/>
        <w:ind w:left="360"/>
        <w:rPr>
          <w:rFonts w:cstheme="minorHAnsi"/>
          <w:sz w:val="24"/>
          <w:szCs w:val="24"/>
        </w:rPr>
      </w:pPr>
    </w:p>
    <w:p w14:paraId="4F60E15F" w14:textId="565D935E" w:rsidR="005D2D37" w:rsidRPr="00394BD2" w:rsidRDefault="005D2D37" w:rsidP="005D2D37">
      <w:pPr>
        <w:pStyle w:val="Luettelokappale"/>
        <w:ind w:left="360"/>
        <w:rPr>
          <w:rFonts w:cstheme="minorHAnsi"/>
          <w:sz w:val="24"/>
          <w:szCs w:val="24"/>
        </w:rPr>
      </w:pPr>
      <w:r w:rsidRPr="00394BD2">
        <w:rPr>
          <w:rFonts w:cstheme="minorHAnsi"/>
          <w:sz w:val="24"/>
          <w:szCs w:val="24"/>
        </w:rPr>
        <w:t xml:space="preserve">Todettiin, että puheenjohtaja Taina Heininen-Reimi on yhteydessä vuorossa oleviin </w:t>
      </w:r>
      <w:proofErr w:type="spellStart"/>
      <w:r w:rsidRPr="00394BD2">
        <w:rPr>
          <w:rFonts w:cstheme="minorHAnsi"/>
          <w:sz w:val="24"/>
          <w:szCs w:val="24"/>
        </w:rPr>
        <w:t>amkeihin</w:t>
      </w:r>
      <w:proofErr w:type="spellEnd"/>
      <w:r w:rsidRPr="00394BD2">
        <w:rPr>
          <w:rFonts w:cstheme="minorHAnsi"/>
          <w:sz w:val="24"/>
          <w:szCs w:val="24"/>
        </w:rPr>
        <w:t xml:space="preserve">, jotta näistä </w:t>
      </w:r>
      <w:proofErr w:type="spellStart"/>
      <w:r w:rsidRPr="00394BD2">
        <w:rPr>
          <w:rFonts w:cstheme="minorHAnsi"/>
          <w:sz w:val="24"/>
          <w:szCs w:val="24"/>
        </w:rPr>
        <w:t>amkeista</w:t>
      </w:r>
      <w:proofErr w:type="spellEnd"/>
      <w:r w:rsidRPr="00394BD2">
        <w:rPr>
          <w:rFonts w:cstheme="minorHAnsi"/>
          <w:sz w:val="24"/>
          <w:szCs w:val="24"/>
        </w:rPr>
        <w:t xml:space="preserve"> saadaan nimettyä uusi työvaliokunta. </w:t>
      </w:r>
      <w:r w:rsidR="007C49D6" w:rsidRPr="00394BD2">
        <w:rPr>
          <w:rFonts w:cstheme="minorHAnsi"/>
          <w:sz w:val="24"/>
          <w:szCs w:val="24"/>
        </w:rPr>
        <w:t xml:space="preserve"> Työvaliokunta pitänee ensimmäisen kokouksen kesäkuussa. </w:t>
      </w:r>
      <w:r w:rsidR="00DC1513" w:rsidRPr="00394BD2">
        <w:rPr>
          <w:rFonts w:cstheme="minorHAnsi"/>
          <w:sz w:val="24"/>
          <w:szCs w:val="24"/>
        </w:rPr>
        <w:t xml:space="preserve">Puheenjohtajana jatkaa sovitusti nykyisen työvaliokunnan varapuheenjohtaja. </w:t>
      </w:r>
    </w:p>
    <w:p w14:paraId="2EC031EF" w14:textId="77777777" w:rsidR="007C49D6" w:rsidRPr="00394BD2" w:rsidRDefault="007C49D6" w:rsidP="005D2D37">
      <w:pPr>
        <w:pStyle w:val="Luettelokappale"/>
        <w:ind w:left="360"/>
        <w:rPr>
          <w:rFonts w:cstheme="minorHAnsi"/>
          <w:sz w:val="24"/>
          <w:szCs w:val="24"/>
        </w:rPr>
      </w:pPr>
    </w:p>
    <w:p w14:paraId="257EA3EE" w14:textId="67306C26" w:rsidR="00C42495" w:rsidRPr="00394BD2" w:rsidRDefault="00C42495" w:rsidP="009B7774">
      <w:pPr>
        <w:pStyle w:val="Luettelokappale"/>
        <w:numPr>
          <w:ilvl w:val="0"/>
          <w:numId w:val="1"/>
        </w:numPr>
        <w:rPr>
          <w:rFonts w:cstheme="minorHAnsi"/>
          <w:sz w:val="24"/>
          <w:szCs w:val="24"/>
        </w:rPr>
      </w:pPr>
      <w:r w:rsidRPr="00394BD2">
        <w:rPr>
          <w:rFonts w:cstheme="minorHAnsi"/>
          <w:sz w:val="24"/>
          <w:szCs w:val="24"/>
        </w:rPr>
        <w:t>Verkostot, edustukset- terveiset</w:t>
      </w:r>
    </w:p>
    <w:p w14:paraId="0D24B582" w14:textId="57E985FF" w:rsidR="00C42495" w:rsidRPr="00394BD2" w:rsidRDefault="00C42495" w:rsidP="004D3DEB">
      <w:pPr>
        <w:pStyle w:val="Luettelokappale"/>
        <w:numPr>
          <w:ilvl w:val="3"/>
          <w:numId w:val="1"/>
        </w:numPr>
        <w:rPr>
          <w:rFonts w:cstheme="minorHAnsi"/>
          <w:sz w:val="24"/>
          <w:szCs w:val="24"/>
        </w:rPr>
      </w:pPr>
      <w:r w:rsidRPr="00394BD2">
        <w:rPr>
          <w:rFonts w:cstheme="minorHAnsi"/>
          <w:sz w:val="24"/>
          <w:szCs w:val="24"/>
        </w:rPr>
        <w:t xml:space="preserve">Sosiaalihuollon ja terveydenhuollon ammattihenkilöiden neuvottelukunnat 23.2.2026. </w:t>
      </w:r>
      <w:r w:rsidR="004D3DEB" w:rsidRPr="00394BD2">
        <w:rPr>
          <w:rFonts w:cstheme="minorHAnsi"/>
          <w:sz w:val="24"/>
          <w:szCs w:val="24"/>
        </w:rPr>
        <w:t xml:space="preserve">Neuvottelukunta toimii 1.10.2026 asti. </w:t>
      </w:r>
      <w:r w:rsidR="00F243D7" w:rsidRPr="00394BD2">
        <w:rPr>
          <w:rFonts w:cstheme="minorHAnsi"/>
          <w:sz w:val="24"/>
          <w:szCs w:val="24"/>
        </w:rPr>
        <w:t>Asiaa ei käsitelty. Näihin palataan seuraavassa kokouksessa</w:t>
      </w:r>
    </w:p>
    <w:p w14:paraId="4543FAC2" w14:textId="289CC4FA" w:rsidR="004D3DEB" w:rsidRPr="00394BD2" w:rsidRDefault="004D3DEB" w:rsidP="004D3DEB">
      <w:pPr>
        <w:pStyle w:val="Luettelokappale"/>
        <w:numPr>
          <w:ilvl w:val="3"/>
          <w:numId w:val="1"/>
        </w:numPr>
        <w:rPr>
          <w:rFonts w:cstheme="minorHAnsi"/>
          <w:sz w:val="24"/>
          <w:szCs w:val="24"/>
        </w:rPr>
      </w:pPr>
      <w:r w:rsidRPr="00394BD2">
        <w:rPr>
          <w:rFonts w:cstheme="minorHAnsi"/>
          <w:sz w:val="24"/>
          <w:szCs w:val="24"/>
        </w:rPr>
        <w:t>Sosiaalihuollon koordinaatiojaoston jäsen Nadja Suomelan tilalle</w:t>
      </w:r>
      <w:r w:rsidR="00F243D7" w:rsidRPr="00394BD2">
        <w:rPr>
          <w:rFonts w:cstheme="minorHAnsi"/>
          <w:sz w:val="24"/>
          <w:szCs w:val="24"/>
        </w:rPr>
        <w:t>. Tämä jaosto</w:t>
      </w:r>
      <w:r w:rsidRPr="00394BD2">
        <w:rPr>
          <w:rFonts w:cstheme="minorHAnsi"/>
          <w:sz w:val="24"/>
          <w:szCs w:val="24"/>
        </w:rPr>
        <w:t xml:space="preserve"> </w:t>
      </w:r>
      <w:r w:rsidR="00F243D7" w:rsidRPr="00394BD2">
        <w:rPr>
          <w:rFonts w:cstheme="minorHAnsi"/>
          <w:sz w:val="24"/>
          <w:szCs w:val="24"/>
        </w:rPr>
        <w:t>k</w:t>
      </w:r>
      <w:r w:rsidRPr="00394BD2">
        <w:rPr>
          <w:rFonts w:cstheme="minorHAnsi"/>
          <w:sz w:val="24"/>
          <w:szCs w:val="24"/>
        </w:rPr>
        <w:t>okoontuu 12.3.2026</w:t>
      </w:r>
      <w:r w:rsidR="00F243D7" w:rsidRPr="00394BD2">
        <w:rPr>
          <w:rFonts w:cstheme="minorHAnsi"/>
          <w:sz w:val="24"/>
          <w:szCs w:val="24"/>
        </w:rPr>
        <w:t>.</w:t>
      </w:r>
      <w:r w:rsidR="00BA42C5" w:rsidRPr="00394BD2">
        <w:rPr>
          <w:rFonts w:cstheme="minorHAnsi"/>
          <w:sz w:val="24"/>
          <w:szCs w:val="24"/>
        </w:rPr>
        <w:t xml:space="preserve"> </w:t>
      </w:r>
      <w:r w:rsidR="009029EC" w:rsidRPr="00394BD2">
        <w:rPr>
          <w:rFonts w:cstheme="minorHAnsi"/>
          <w:sz w:val="24"/>
          <w:szCs w:val="24"/>
        </w:rPr>
        <w:t>Sofia</w:t>
      </w:r>
      <w:r w:rsidR="00175D37" w:rsidRPr="00394BD2">
        <w:rPr>
          <w:rFonts w:cstheme="minorHAnsi"/>
          <w:sz w:val="24"/>
          <w:szCs w:val="24"/>
        </w:rPr>
        <w:t xml:space="preserve"> Saloranta</w:t>
      </w:r>
      <w:r w:rsidR="00357522" w:rsidRPr="00394BD2">
        <w:rPr>
          <w:rFonts w:cstheme="minorHAnsi"/>
          <w:sz w:val="24"/>
          <w:szCs w:val="24"/>
        </w:rPr>
        <w:t xml:space="preserve"> sovittiin Nadjan </w:t>
      </w:r>
      <w:r w:rsidR="00FE0A10" w:rsidRPr="00394BD2">
        <w:rPr>
          <w:rFonts w:cstheme="minorHAnsi"/>
          <w:sz w:val="24"/>
          <w:szCs w:val="24"/>
        </w:rPr>
        <w:t xml:space="preserve">Suomelan </w:t>
      </w:r>
      <w:r w:rsidR="00357522" w:rsidRPr="00394BD2">
        <w:rPr>
          <w:rFonts w:cstheme="minorHAnsi"/>
          <w:sz w:val="24"/>
          <w:szCs w:val="24"/>
        </w:rPr>
        <w:t xml:space="preserve">tilalle. Todettiin </w:t>
      </w:r>
      <w:r w:rsidR="00F243D7" w:rsidRPr="00394BD2">
        <w:rPr>
          <w:rFonts w:cstheme="minorHAnsi"/>
          <w:sz w:val="24"/>
          <w:szCs w:val="24"/>
        </w:rPr>
        <w:t xml:space="preserve">myös, </w:t>
      </w:r>
      <w:r w:rsidR="00357522" w:rsidRPr="00394BD2">
        <w:rPr>
          <w:rFonts w:cstheme="minorHAnsi"/>
          <w:sz w:val="24"/>
          <w:szCs w:val="24"/>
        </w:rPr>
        <w:t xml:space="preserve">että ryhmän </w:t>
      </w:r>
      <w:r w:rsidR="00175D37" w:rsidRPr="00394BD2">
        <w:rPr>
          <w:rFonts w:cstheme="minorHAnsi"/>
          <w:sz w:val="24"/>
          <w:szCs w:val="24"/>
        </w:rPr>
        <w:t xml:space="preserve">toimikausi 1.10.2026 saakka. </w:t>
      </w:r>
    </w:p>
    <w:p w14:paraId="40E4ED3D" w14:textId="30381400" w:rsidR="004D3DEB" w:rsidRPr="00394BD2" w:rsidRDefault="004D3DEB" w:rsidP="004D3DEB">
      <w:pPr>
        <w:pStyle w:val="Luettelokappale"/>
        <w:numPr>
          <w:ilvl w:val="3"/>
          <w:numId w:val="1"/>
        </w:numPr>
        <w:rPr>
          <w:rFonts w:cstheme="minorHAnsi"/>
          <w:sz w:val="24"/>
          <w:szCs w:val="24"/>
        </w:rPr>
      </w:pPr>
      <w:r w:rsidRPr="00394BD2">
        <w:rPr>
          <w:rFonts w:cstheme="minorHAnsi"/>
          <w:sz w:val="24"/>
          <w:szCs w:val="24"/>
        </w:rPr>
        <w:t>Sotelika verkoston terveiset</w:t>
      </w:r>
      <w:r w:rsidR="00CA2FD9" w:rsidRPr="00394BD2">
        <w:rPr>
          <w:rFonts w:cstheme="minorHAnsi"/>
          <w:sz w:val="24"/>
          <w:szCs w:val="24"/>
        </w:rPr>
        <w:t xml:space="preserve"> 25.2.2026 </w:t>
      </w:r>
      <w:r w:rsidRPr="00394BD2">
        <w:rPr>
          <w:rFonts w:cstheme="minorHAnsi"/>
          <w:sz w:val="24"/>
          <w:szCs w:val="24"/>
        </w:rPr>
        <w:t>Taina H-R kertoo.</w:t>
      </w:r>
    </w:p>
    <w:p w14:paraId="24E67F65" w14:textId="10B37A8E" w:rsidR="006E49BA" w:rsidRPr="00394BD2" w:rsidRDefault="006E49BA" w:rsidP="006E49BA">
      <w:pPr>
        <w:pStyle w:val="Luettelokappale"/>
        <w:ind w:left="2880"/>
        <w:rPr>
          <w:rFonts w:cstheme="minorHAnsi"/>
          <w:sz w:val="24"/>
          <w:szCs w:val="24"/>
        </w:rPr>
      </w:pPr>
      <w:r w:rsidRPr="00394BD2">
        <w:rPr>
          <w:rFonts w:cstheme="minorHAnsi"/>
          <w:sz w:val="24"/>
          <w:szCs w:val="24"/>
        </w:rPr>
        <w:t xml:space="preserve">Asiaa ei käsitelty. Palataan </w:t>
      </w:r>
      <w:r w:rsidR="004034C9" w:rsidRPr="00394BD2">
        <w:rPr>
          <w:rFonts w:cstheme="minorHAnsi"/>
          <w:sz w:val="24"/>
          <w:szCs w:val="24"/>
        </w:rPr>
        <w:t xml:space="preserve">seuraavassa kokouksessa. </w:t>
      </w:r>
    </w:p>
    <w:p w14:paraId="530B1498" w14:textId="076D80C8" w:rsidR="00CA2FD9" w:rsidRPr="00394BD2" w:rsidRDefault="00CA2FD9" w:rsidP="004D3DEB">
      <w:pPr>
        <w:pStyle w:val="Luettelokappale"/>
        <w:numPr>
          <w:ilvl w:val="3"/>
          <w:numId w:val="1"/>
        </w:numPr>
        <w:rPr>
          <w:rFonts w:cstheme="minorHAnsi"/>
          <w:sz w:val="24"/>
          <w:szCs w:val="24"/>
        </w:rPr>
      </w:pPr>
      <w:r w:rsidRPr="00394BD2">
        <w:rPr>
          <w:rFonts w:cstheme="minorHAnsi"/>
          <w:sz w:val="24"/>
          <w:szCs w:val="24"/>
        </w:rPr>
        <w:t>Sola ry:n tapaamisen terveiset 25.2.2026</w:t>
      </w:r>
    </w:p>
    <w:p w14:paraId="265B4857" w14:textId="036E70D7" w:rsidR="004034C9" w:rsidRPr="00394BD2" w:rsidRDefault="004034C9" w:rsidP="004034C9">
      <w:pPr>
        <w:pStyle w:val="Luettelokappale"/>
        <w:ind w:left="2880"/>
        <w:rPr>
          <w:rFonts w:cstheme="minorHAnsi"/>
          <w:sz w:val="24"/>
          <w:szCs w:val="24"/>
        </w:rPr>
      </w:pPr>
      <w:r w:rsidRPr="00394BD2">
        <w:rPr>
          <w:rFonts w:cstheme="minorHAnsi"/>
          <w:sz w:val="24"/>
          <w:szCs w:val="24"/>
        </w:rPr>
        <w:t xml:space="preserve">Siirretään Solan tapaamisen terveisit seuraavaan kokoukseen. </w:t>
      </w:r>
    </w:p>
    <w:p w14:paraId="3A2244C9" w14:textId="0F416769" w:rsidR="004D3DEB" w:rsidRPr="00394BD2" w:rsidRDefault="00CA2FD9" w:rsidP="004D3DEB">
      <w:pPr>
        <w:pStyle w:val="Luettelokappale"/>
        <w:numPr>
          <w:ilvl w:val="0"/>
          <w:numId w:val="1"/>
        </w:numPr>
        <w:rPr>
          <w:rFonts w:cstheme="minorHAnsi"/>
          <w:sz w:val="24"/>
          <w:szCs w:val="24"/>
        </w:rPr>
      </w:pPr>
      <w:r w:rsidRPr="00394BD2">
        <w:rPr>
          <w:rFonts w:cstheme="minorHAnsi"/>
          <w:sz w:val="24"/>
          <w:szCs w:val="24"/>
        </w:rPr>
        <w:t>Muita asioita</w:t>
      </w:r>
    </w:p>
    <w:p w14:paraId="2755E254" w14:textId="0F030F4B" w:rsidR="004034C9" w:rsidRPr="00394BD2" w:rsidRDefault="004034C9" w:rsidP="004034C9">
      <w:pPr>
        <w:rPr>
          <w:rFonts w:cstheme="minorHAnsi"/>
          <w:sz w:val="24"/>
          <w:szCs w:val="24"/>
        </w:rPr>
      </w:pPr>
      <w:r w:rsidRPr="00394BD2">
        <w:rPr>
          <w:rFonts w:cstheme="minorHAnsi"/>
          <w:sz w:val="24"/>
          <w:szCs w:val="24"/>
        </w:rPr>
        <w:t xml:space="preserve">Muita asioita ei ollut. </w:t>
      </w:r>
    </w:p>
    <w:p w14:paraId="49706DDA" w14:textId="77777777" w:rsidR="004D3DEB" w:rsidRPr="00394BD2" w:rsidRDefault="004D3DEB" w:rsidP="004D3DEB">
      <w:pPr>
        <w:pStyle w:val="Luettelokappale"/>
        <w:ind w:left="1440"/>
        <w:rPr>
          <w:rFonts w:cstheme="minorHAnsi"/>
          <w:sz w:val="24"/>
          <w:szCs w:val="24"/>
        </w:rPr>
      </w:pPr>
    </w:p>
    <w:p w14:paraId="75AED4F8" w14:textId="36FA3149" w:rsidR="004D3DEB" w:rsidRPr="00394BD2" w:rsidRDefault="004D3DEB" w:rsidP="004D3DEB">
      <w:pPr>
        <w:pStyle w:val="Luettelokappale"/>
        <w:numPr>
          <w:ilvl w:val="0"/>
          <w:numId w:val="1"/>
        </w:numPr>
        <w:rPr>
          <w:rFonts w:cstheme="minorHAnsi"/>
          <w:sz w:val="24"/>
          <w:szCs w:val="24"/>
        </w:rPr>
      </w:pPr>
      <w:r w:rsidRPr="00394BD2">
        <w:rPr>
          <w:rFonts w:cstheme="minorHAnsi"/>
          <w:sz w:val="24"/>
          <w:szCs w:val="24"/>
        </w:rPr>
        <w:t>Kevään tapahtumia</w:t>
      </w:r>
    </w:p>
    <w:p w14:paraId="7FF40F33" w14:textId="5A853BA0" w:rsidR="004D3DEB" w:rsidRPr="00394BD2" w:rsidRDefault="004D3DEB" w:rsidP="00A315D7">
      <w:pPr>
        <w:pStyle w:val="Luettelokappale"/>
        <w:ind w:left="2160"/>
        <w:rPr>
          <w:rFonts w:cstheme="minorHAnsi"/>
          <w:sz w:val="24"/>
          <w:szCs w:val="24"/>
        </w:rPr>
      </w:pPr>
      <w:r w:rsidRPr="00394BD2">
        <w:rPr>
          <w:rFonts w:cstheme="minorHAnsi"/>
          <w:sz w:val="24"/>
          <w:szCs w:val="24"/>
        </w:rPr>
        <w:t>17.3.2026 Kansainvälinen sosiaalityönpäivä webinaari, Talentia/</w:t>
      </w:r>
      <w:proofErr w:type="spellStart"/>
      <w:r w:rsidRPr="00394BD2">
        <w:rPr>
          <w:rFonts w:cstheme="minorHAnsi"/>
          <w:sz w:val="24"/>
          <w:szCs w:val="24"/>
        </w:rPr>
        <w:t>Sosnet</w:t>
      </w:r>
      <w:proofErr w:type="spellEnd"/>
      <w:r w:rsidRPr="00394BD2">
        <w:rPr>
          <w:rFonts w:cstheme="minorHAnsi"/>
          <w:sz w:val="24"/>
          <w:szCs w:val="24"/>
        </w:rPr>
        <w:t>/SOAMK</w:t>
      </w:r>
    </w:p>
    <w:p w14:paraId="28D8F01B" w14:textId="77777777" w:rsidR="00C42495" w:rsidRPr="00394BD2" w:rsidRDefault="00C42495" w:rsidP="00C42495">
      <w:pPr>
        <w:pStyle w:val="Luettelokappale"/>
        <w:ind w:left="360"/>
        <w:rPr>
          <w:rFonts w:cstheme="minorHAnsi"/>
          <w:sz w:val="24"/>
          <w:szCs w:val="24"/>
        </w:rPr>
      </w:pPr>
    </w:p>
    <w:p w14:paraId="2D99BAFE" w14:textId="73DA6521" w:rsidR="003F70D8" w:rsidRPr="00394BD2" w:rsidRDefault="003F70D8" w:rsidP="003F70D8">
      <w:pPr>
        <w:pStyle w:val="Luettelokappale"/>
        <w:autoSpaceDE w:val="0"/>
        <w:autoSpaceDN w:val="0"/>
        <w:adjustRightInd w:val="0"/>
        <w:spacing w:after="0" w:line="240" w:lineRule="auto"/>
        <w:ind w:left="360"/>
        <w:rPr>
          <w:rFonts w:cstheme="minorHAnsi"/>
          <w:color w:val="000000"/>
          <w:kern w:val="0"/>
          <w:sz w:val="24"/>
          <w:szCs w:val="24"/>
        </w:rPr>
      </w:pPr>
    </w:p>
    <w:p w14:paraId="79203E64" w14:textId="50D6D044" w:rsidR="00ED192A" w:rsidRPr="00394BD2" w:rsidRDefault="00ED192A" w:rsidP="00ED192A">
      <w:pPr>
        <w:pStyle w:val="Luettelokappale"/>
        <w:numPr>
          <w:ilvl w:val="0"/>
          <w:numId w:val="1"/>
        </w:numPr>
        <w:rPr>
          <w:rFonts w:cstheme="minorHAnsi"/>
          <w:sz w:val="24"/>
          <w:szCs w:val="24"/>
        </w:rPr>
      </w:pPr>
      <w:r w:rsidRPr="00394BD2">
        <w:rPr>
          <w:rFonts w:cstheme="minorHAnsi"/>
          <w:b/>
          <w:bCs/>
          <w:sz w:val="24"/>
          <w:szCs w:val="24"/>
        </w:rPr>
        <w:t xml:space="preserve">Kevään 2026 työvaliokunnan tapaamiset klo. </w:t>
      </w:r>
      <w:proofErr w:type="gramStart"/>
      <w:r w:rsidRPr="00394BD2">
        <w:rPr>
          <w:rFonts w:cstheme="minorHAnsi"/>
          <w:b/>
          <w:bCs/>
          <w:sz w:val="24"/>
          <w:szCs w:val="24"/>
        </w:rPr>
        <w:t>8.30-10.00</w:t>
      </w:r>
      <w:proofErr w:type="gramEnd"/>
    </w:p>
    <w:p w14:paraId="3BDAE915" w14:textId="55AC4797" w:rsidR="00BE05E8" w:rsidRPr="00394BD2" w:rsidRDefault="00BE05E8" w:rsidP="00CA2FD9">
      <w:pPr>
        <w:pStyle w:val="Luettelokappale"/>
        <w:ind w:left="360"/>
        <w:rPr>
          <w:rFonts w:cstheme="minorHAnsi"/>
          <w:sz w:val="24"/>
          <w:szCs w:val="24"/>
        </w:rPr>
      </w:pPr>
      <w:r w:rsidRPr="00394BD2">
        <w:rPr>
          <w:rFonts w:cstheme="minorHAnsi"/>
          <w:sz w:val="24"/>
          <w:szCs w:val="24"/>
        </w:rPr>
        <w:lastRenderedPageBreak/>
        <w:t xml:space="preserve"> 13.5.</w:t>
      </w:r>
      <w:r w:rsidR="00CA2FD9" w:rsidRPr="00394BD2">
        <w:rPr>
          <w:rFonts w:cstheme="minorHAnsi"/>
          <w:sz w:val="24"/>
          <w:szCs w:val="24"/>
        </w:rPr>
        <w:t xml:space="preserve"> Summataan työvaliokunnan työskentelyä ja seuraavalle työvaliokunnalle eväitä</w:t>
      </w:r>
    </w:p>
    <w:p w14:paraId="3FFF8BAF" w14:textId="77777777" w:rsidR="00BE05E8" w:rsidRPr="00394BD2" w:rsidRDefault="00BE05E8" w:rsidP="00BE05E8">
      <w:pPr>
        <w:pStyle w:val="Luettelokappale"/>
        <w:ind w:left="360"/>
        <w:rPr>
          <w:rFonts w:cstheme="minorHAnsi"/>
          <w:sz w:val="24"/>
          <w:szCs w:val="24"/>
        </w:rPr>
      </w:pPr>
    </w:p>
    <w:p w14:paraId="3361A7DA" w14:textId="77777777" w:rsidR="00930F4D" w:rsidRPr="00394BD2" w:rsidRDefault="00930F4D" w:rsidP="00930F4D">
      <w:pPr>
        <w:pStyle w:val="Luettelokappale"/>
        <w:rPr>
          <w:rFonts w:cstheme="minorHAnsi"/>
          <w:sz w:val="24"/>
          <w:szCs w:val="24"/>
        </w:rPr>
      </w:pPr>
    </w:p>
    <w:p w14:paraId="74FA71D3" w14:textId="73010258" w:rsidR="00BE05E8" w:rsidRPr="00394BD2" w:rsidRDefault="001052C7" w:rsidP="00347F1F">
      <w:pPr>
        <w:pStyle w:val="Luettelokappale"/>
        <w:numPr>
          <w:ilvl w:val="0"/>
          <w:numId w:val="1"/>
        </w:numPr>
        <w:rPr>
          <w:rFonts w:cstheme="minorHAnsi"/>
          <w:sz w:val="24"/>
          <w:szCs w:val="24"/>
        </w:rPr>
      </w:pPr>
      <w:r w:rsidRPr="00394BD2">
        <w:rPr>
          <w:rFonts w:cstheme="minorHAnsi"/>
          <w:sz w:val="24"/>
          <w:szCs w:val="24"/>
        </w:rPr>
        <w:t>Kokouksen päätös</w:t>
      </w:r>
    </w:p>
    <w:p w14:paraId="50E9BB1B" w14:textId="4575D0DE" w:rsidR="00394BD2" w:rsidRPr="00394BD2" w:rsidRDefault="00394BD2" w:rsidP="00394BD2">
      <w:pPr>
        <w:rPr>
          <w:rFonts w:cstheme="minorHAnsi"/>
          <w:sz w:val="24"/>
          <w:szCs w:val="24"/>
        </w:rPr>
      </w:pPr>
      <w:r w:rsidRPr="00394BD2">
        <w:rPr>
          <w:rFonts w:cstheme="minorHAnsi"/>
          <w:sz w:val="24"/>
          <w:szCs w:val="24"/>
        </w:rPr>
        <w:t>Kokous todettiin päättyneeksi klo 10.04.</w:t>
      </w:r>
    </w:p>
    <w:p w14:paraId="095EAC53" w14:textId="77777777" w:rsidR="00394BD2" w:rsidRPr="00394BD2" w:rsidRDefault="00394BD2" w:rsidP="00394BD2">
      <w:pPr>
        <w:rPr>
          <w:rFonts w:cstheme="minorHAnsi"/>
          <w:sz w:val="24"/>
          <w:szCs w:val="24"/>
        </w:rPr>
      </w:pPr>
    </w:p>
    <w:p w14:paraId="43426FBB" w14:textId="1F5283A0" w:rsidR="00394BD2" w:rsidRPr="00394BD2" w:rsidRDefault="00394BD2" w:rsidP="00394BD2">
      <w:pPr>
        <w:rPr>
          <w:rFonts w:cstheme="minorHAnsi"/>
          <w:sz w:val="24"/>
          <w:szCs w:val="24"/>
        </w:rPr>
      </w:pPr>
      <w:r w:rsidRPr="00394BD2">
        <w:rPr>
          <w:rFonts w:cstheme="minorHAnsi"/>
          <w:sz w:val="24"/>
          <w:szCs w:val="24"/>
        </w:rPr>
        <w:t>Muistion kirjasi</w:t>
      </w:r>
    </w:p>
    <w:p w14:paraId="2A20088C" w14:textId="64EF6CE8" w:rsidR="00394BD2" w:rsidRPr="00394BD2" w:rsidRDefault="00394BD2" w:rsidP="00394BD2">
      <w:pPr>
        <w:rPr>
          <w:rFonts w:cstheme="minorHAnsi"/>
          <w:sz w:val="24"/>
          <w:szCs w:val="24"/>
        </w:rPr>
      </w:pPr>
      <w:r w:rsidRPr="00394BD2">
        <w:rPr>
          <w:rFonts w:cstheme="minorHAnsi"/>
          <w:sz w:val="24"/>
          <w:szCs w:val="24"/>
        </w:rPr>
        <w:t xml:space="preserve">Satu Vaininen </w:t>
      </w:r>
    </w:p>
    <w:p w14:paraId="4950411D" w14:textId="77777777" w:rsidR="00BE05E8" w:rsidRPr="00394BD2" w:rsidRDefault="00BE05E8" w:rsidP="00BE05E8">
      <w:pPr>
        <w:pStyle w:val="Luettelokappale"/>
        <w:ind w:left="360"/>
        <w:rPr>
          <w:rFonts w:cstheme="minorHAnsi"/>
          <w:sz w:val="24"/>
          <w:szCs w:val="24"/>
        </w:rPr>
      </w:pPr>
    </w:p>
    <w:p w14:paraId="4C872A64" w14:textId="77777777" w:rsidR="00BE05E8" w:rsidRPr="00394BD2" w:rsidRDefault="00BE05E8" w:rsidP="00BE05E8">
      <w:pPr>
        <w:pStyle w:val="Luettelokappale"/>
        <w:ind w:left="360"/>
        <w:rPr>
          <w:rFonts w:cstheme="minorHAnsi"/>
          <w:sz w:val="24"/>
          <w:szCs w:val="24"/>
        </w:rPr>
      </w:pPr>
    </w:p>
    <w:p w14:paraId="2EA72B14" w14:textId="77777777" w:rsidR="001052C7" w:rsidRPr="00394BD2" w:rsidRDefault="001052C7" w:rsidP="001052C7">
      <w:pPr>
        <w:rPr>
          <w:rFonts w:cstheme="minorHAnsi"/>
          <w:sz w:val="24"/>
          <w:szCs w:val="24"/>
          <w:lang w:eastAsia="fi-FI"/>
          <w14:ligatures w14:val="none"/>
        </w:rPr>
      </w:pPr>
    </w:p>
    <w:p w14:paraId="20B0703C" w14:textId="77777777" w:rsidR="001052C7" w:rsidRPr="00394BD2" w:rsidRDefault="001052C7" w:rsidP="001052C7">
      <w:pPr>
        <w:pStyle w:val="Luettelokappale"/>
        <w:ind w:left="2880"/>
        <w:rPr>
          <w:rFonts w:cstheme="minorHAnsi"/>
          <w:color w:val="0000FF"/>
          <w:sz w:val="24"/>
          <w:szCs w:val="24"/>
          <w:u w:val="single"/>
          <w:lang w:eastAsia="fi-FI"/>
          <w14:ligatures w14:val="none"/>
        </w:rPr>
      </w:pPr>
    </w:p>
    <w:p w14:paraId="2C395545" w14:textId="77777777" w:rsidR="001052C7" w:rsidRPr="00394BD2" w:rsidRDefault="001052C7" w:rsidP="001052C7">
      <w:pPr>
        <w:pStyle w:val="Luettelokappale"/>
        <w:ind w:left="2880"/>
        <w:rPr>
          <w:rFonts w:cstheme="minorHAnsi"/>
          <w:sz w:val="24"/>
          <w:szCs w:val="24"/>
          <w:lang w:eastAsia="fi-FI"/>
          <w14:ligatures w14:val="none"/>
        </w:rPr>
      </w:pPr>
    </w:p>
    <w:p w14:paraId="1E9CBD60" w14:textId="77777777" w:rsidR="001052C7" w:rsidRPr="00394BD2" w:rsidRDefault="001052C7" w:rsidP="001052C7">
      <w:pPr>
        <w:rPr>
          <w:rFonts w:cstheme="minorHAnsi"/>
          <w:sz w:val="24"/>
          <w:szCs w:val="24"/>
        </w:rPr>
      </w:pPr>
    </w:p>
    <w:sectPr w:rsidR="001052C7" w:rsidRPr="00394BD2">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8BE04" w14:textId="77777777" w:rsidR="004967F9" w:rsidRDefault="004967F9" w:rsidP="002630C8">
      <w:pPr>
        <w:spacing w:after="0" w:line="240" w:lineRule="auto"/>
      </w:pPr>
      <w:r>
        <w:separator/>
      </w:r>
    </w:p>
  </w:endnote>
  <w:endnote w:type="continuationSeparator" w:id="0">
    <w:p w14:paraId="52E6CCF8" w14:textId="77777777" w:rsidR="004967F9" w:rsidRDefault="004967F9" w:rsidP="0026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E9B7" w14:textId="00ABF18E" w:rsidR="002630C8" w:rsidRDefault="002630C8">
    <w:pPr>
      <w:pStyle w:val="Alatunniste"/>
    </w:pPr>
    <w:r>
      <w:rPr>
        <w:noProof/>
      </w:rPr>
      <mc:AlternateContent>
        <mc:Choice Requires="wps">
          <w:drawing>
            <wp:anchor distT="0" distB="0" distL="0" distR="0" simplePos="0" relativeHeight="251659264" behindDoc="0" locked="0" layoutInCell="1" allowOverlap="1" wp14:anchorId="5F5E8656" wp14:editId="6F250181">
              <wp:simplePos x="635" y="635"/>
              <wp:positionH relativeFrom="page">
                <wp:align>left</wp:align>
              </wp:positionH>
              <wp:positionV relativeFrom="page">
                <wp:align>bottom</wp:align>
              </wp:positionV>
              <wp:extent cx="2718435" cy="357505"/>
              <wp:effectExtent l="0" t="0" r="5715" b="0"/>
              <wp:wrapNone/>
              <wp:docPr id="901093640" name="Tekstiruutu 2" descr="LUT Group Confidential - Other information (3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18435" cy="357505"/>
                      </a:xfrm>
                      <a:prstGeom prst="rect">
                        <a:avLst/>
                      </a:prstGeom>
                      <a:noFill/>
                      <a:ln>
                        <a:noFill/>
                      </a:ln>
                    </wps:spPr>
                    <wps:txbx>
                      <w:txbxContent>
                        <w:p w14:paraId="285EFB77" w14:textId="5EE1C3B1" w:rsidR="002630C8" w:rsidRPr="000F1A08" w:rsidRDefault="002630C8" w:rsidP="002630C8">
                          <w:pPr>
                            <w:spacing w:after="0"/>
                            <w:rPr>
                              <w:rFonts w:ascii="Calibri" w:eastAsia="Calibri" w:hAnsi="Calibri" w:cs="Calibri"/>
                              <w:noProof/>
                              <w:color w:val="000000"/>
                              <w:sz w:val="20"/>
                              <w:szCs w:val="20"/>
                              <w:lang w:val="en-US"/>
                            </w:rPr>
                          </w:pPr>
                          <w:r w:rsidRPr="000F1A08">
                            <w:rPr>
                              <w:rFonts w:ascii="Calibri" w:eastAsia="Calibri" w:hAnsi="Calibri" w:cs="Calibri"/>
                              <w:noProof/>
                              <w:color w:val="000000"/>
                              <w:sz w:val="20"/>
                              <w:szCs w:val="20"/>
                              <w:lang w:val="en-US"/>
                            </w:rPr>
                            <w:t>LUT Group Confidential - Other information (3Y)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5E8656" id="_x0000_t202" coordsize="21600,21600" o:spt="202" path="m,l,21600r21600,l21600,xe">
              <v:stroke joinstyle="miter"/>
              <v:path gradientshapeok="t" o:connecttype="rect"/>
            </v:shapetype>
            <v:shape id="Tekstiruutu 2" o:spid="_x0000_s1026" type="#_x0000_t202" alt="LUT Group Confidential - Other information (3Y)" style="position:absolute;margin-left:0;margin-top:0;width:214.0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" filled="f" stroked="f">
              <v:textbox style="mso-fit-shape-to-text:t" inset="20pt,0,0,15pt">
                <w:txbxContent>
                  <w:p w14:paraId="285EFB77" w14:textId="5EE1C3B1" w:rsidR="002630C8" w:rsidRPr="000F1A08" w:rsidRDefault="002630C8" w:rsidP="002630C8">
                    <w:pPr>
                      <w:spacing w:after="0"/>
                      <w:rPr>
                        <w:rFonts w:ascii="Calibri" w:eastAsia="Calibri" w:hAnsi="Calibri" w:cs="Calibri"/>
                        <w:noProof/>
                        <w:color w:val="000000"/>
                        <w:sz w:val="20"/>
                        <w:szCs w:val="20"/>
                        <w:lang w:val="en-US"/>
                      </w:rPr>
                    </w:pPr>
                    <w:r w:rsidRPr="000F1A08">
                      <w:rPr>
                        <w:rFonts w:ascii="Calibri" w:eastAsia="Calibri" w:hAnsi="Calibri" w:cs="Calibri"/>
                        <w:noProof/>
                        <w:color w:val="000000"/>
                        <w:sz w:val="20"/>
                        <w:szCs w:val="20"/>
                        <w:lang w:val="en-US"/>
                      </w:rPr>
                      <w:t>LUT Group Confidential - Other information (3Y)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C60B" w14:textId="1348F531" w:rsidR="002630C8" w:rsidRDefault="002630C8">
    <w:pPr>
      <w:pStyle w:val="Alatunniste"/>
    </w:pPr>
    <w:r>
      <w:rPr>
        <w:noProof/>
      </w:rPr>
      <mc:AlternateContent>
        <mc:Choice Requires="wps">
          <w:drawing>
            <wp:anchor distT="0" distB="0" distL="0" distR="0" simplePos="0" relativeHeight="251660288" behindDoc="0" locked="0" layoutInCell="1" allowOverlap="1" wp14:anchorId="70F3036F" wp14:editId="61C4026F">
              <wp:simplePos x="914400" y="10071652"/>
              <wp:positionH relativeFrom="page">
                <wp:align>left</wp:align>
              </wp:positionH>
              <wp:positionV relativeFrom="page">
                <wp:align>bottom</wp:align>
              </wp:positionV>
              <wp:extent cx="2718435" cy="357505"/>
              <wp:effectExtent l="0" t="0" r="5715" b="0"/>
              <wp:wrapNone/>
              <wp:docPr id="1890570730" name="Tekstiruutu 3" descr="LUT Group Confidential - Other information (3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18435" cy="357505"/>
                      </a:xfrm>
                      <a:prstGeom prst="rect">
                        <a:avLst/>
                      </a:prstGeom>
                      <a:noFill/>
                      <a:ln>
                        <a:noFill/>
                      </a:ln>
                    </wps:spPr>
                    <wps:txbx>
                      <w:txbxContent>
                        <w:p w14:paraId="59DBF90F" w14:textId="66EEA01E" w:rsidR="002630C8" w:rsidRPr="000F1A08" w:rsidRDefault="002630C8" w:rsidP="002630C8">
                          <w:pPr>
                            <w:spacing w:after="0"/>
                            <w:rPr>
                              <w:rFonts w:ascii="Calibri" w:eastAsia="Calibri" w:hAnsi="Calibri" w:cs="Calibri"/>
                              <w:noProof/>
                              <w:color w:val="000000"/>
                              <w:sz w:val="20"/>
                              <w:szCs w:val="20"/>
                              <w:lang w:val="en-US"/>
                            </w:rPr>
                          </w:pPr>
                          <w:r w:rsidRPr="000F1A08">
                            <w:rPr>
                              <w:rFonts w:ascii="Calibri" w:eastAsia="Calibri" w:hAnsi="Calibri" w:cs="Calibri"/>
                              <w:noProof/>
                              <w:color w:val="000000"/>
                              <w:sz w:val="20"/>
                              <w:szCs w:val="20"/>
                              <w:lang w:val="en-US"/>
                            </w:rPr>
                            <w:t>LUT Group Confidential - Other information (3Y)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F3036F" id="_x0000_t202" coordsize="21600,21600" o:spt="202" path="m,l,21600r21600,l21600,xe">
              <v:stroke joinstyle="miter"/>
              <v:path gradientshapeok="t" o:connecttype="rect"/>
            </v:shapetype>
            <v:shape id="Tekstiruutu 3" o:spid="_x0000_s1027" type="#_x0000_t202" alt="LUT Group Confidential - Other information (3Y)" style="position:absolute;margin-left:0;margin-top:0;width:214.0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" filled="f" stroked="f">
              <v:textbox style="mso-fit-shape-to-text:t" inset="20pt,0,0,15pt">
                <w:txbxContent>
                  <w:p w14:paraId="59DBF90F" w14:textId="66EEA01E" w:rsidR="002630C8" w:rsidRPr="000F1A08" w:rsidRDefault="002630C8" w:rsidP="002630C8">
                    <w:pPr>
                      <w:spacing w:after="0"/>
                      <w:rPr>
                        <w:rFonts w:ascii="Calibri" w:eastAsia="Calibri" w:hAnsi="Calibri" w:cs="Calibri"/>
                        <w:noProof/>
                        <w:color w:val="000000"/>
                        <w:sz w:val="20"/>
                        <w:szCs w:val="20"/>
                        <w:lang w:val="en-US"/>
                      </w:rPr>
                    </w:pPr>
                    <w:r w:rsidRPr="000F1A08">
                      <w:rPr>
                        <w:rFonts w:ascii="Calibri" w:eastAsia="Calibri" w:hAnsi="Calibri" w:cs="Calibri"/>
                        <w:noProof/>
                        <w:color w:val="000000"/>
                        <w:sz w:val="20"/>
                        <w:szCs w:val="20"/>
                        <w:lang w:val="en-US"/>
                      </w:rPr>
                      <w:t>LUT Group Confidential - Other information (3Y)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8391" w14:textId="11D4E75F" w:rsidR="002630C8" w:rsidRDefault="002630C8">
    <w:pPr>
      <w:pStyle w:val="Alatunniste"/>
    </w:pPr>
    <w:r>
      <w:rPr>
        <w:noProof/>
      </w:rPr>
      <mc:AlternateContent>
        <mc:Choice Requires="wps">
          <w:drawing>
            <wp:anchor distT="0" distB="0" distL="0" distR="0" simplePos="0" relativeHeight="251658240" behindDoc="0" locked="0" layoutInCell="1" allowOverlap="1" wp14:anchorId="2FBCD452" wp14:editId="755B11CC">
              <wp:simplePos x="635" y="635"/>
              <wp:positionH relativeFrom="page">
                <wp:align>left</wp:align>
              </wp:positionH>
              <wp:positionV relativeFrom="page">
                <wp:align>bottom</wp:align>
              </wp:positionV>
              <wp:extent cx="2718435" cy="357505"/>
              <wp:effectExtent l="0" t="0" r="5715" b="0"/>
              <wp:wrapNone/>
              <wp:docPr id="901332927" name="Tekstiruutu 1" descr="LUT Group Confidential - Other information (3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18435" cy="357505"/>
                      </a:xfrm>
                      <a:prstGeom prst="rect">
                        <a:avLst/>
                      </a:prstGeom>
                      <a:noFill/>
                      <a:ln>
                        <a:noFill/>
                      </a:ln>
                    </wps:spPr>
                    <wps:txbx>
                      <w:txbxContent>
                        <w:p w14:paraId="04F24880" w14:textId="5DD40268" w:rsidR="002630C8" w:rsidRPr="000F1A08" w:rsidRDefault="002630C8" w:rsidP="002630C8">
                          <w:pPr>
                            <w:spacing w:after="0"/>
                            <w:rPr>
                              <w:rFonts w:ascii="Calibri" w:eastAsia="Calibri" w:hAnsi="Calibri" w:cs="Calibri"/>
                              <w:noProof/>
                              <w:color w:val="000000"/>
                              <w:sz w:val="20"/>
                              <w:szCs w:val="20"/>
                              <w:lang w:val="en-US"/>
                            </w:rPr>
                          </w:pPr>
                          <w:r w:rsidRPr="000F1A08">
                            <w:rPr>
                              <w:rFonts w:ascii="Calibri" w:eastAsia="Calibri" w:hAnsi="Calibri" w:cs="Calibri"/>
                              <w:noProof/>
                              <w:color w:val="000000"/>
                              <w:sz w:val="20"/>
                              <w:szCs w:val="20"/>
                              <w:lang w:val="en-US"/>
                            </w:rPr>
                            <w:t>LUT Group Confidential - Other information (3Y)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BCD452" id="_x0000_t202" coordsize="21600,21600" o:spt="202" path="m,l,21600r21600,l21600,xe">
              <v:stroke joinstyle="miter"/>
              <v:path gradientshapeok="t" o:connecttype="rect"/>
            </v:shapetype>
            <v:shape id="Tekstiruutu 1" o:spid="_x0000_s1028" type="#_x0000_t202" alt="LUT Group Confidential - Other information (3Y)" style="position:absolute;margin-left:0;margin-top:0;width:214.0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" filled="f" stroked="f">
              <v:textbox style="mso-fit-shape-to-text:t" inset="20pt,0,0,15pt">
                <w:txbxContent>
                  <w:p w14:paraId="04F24880" w14:textId="5DD40268" w:rsidR="002630C8" w:rsidRPr="000F1A08" w:rsidRDefault="002630C8" w:rsidP="002630C8">
                    <w:pPr>
                      <w:spacing w:after="0"/>
                      <w:rPr>
                        <w:rFonts w:ascii="Calibri" w:eastAsia="Calibri" w:hAnsi="Calibri" w:cs="Calibri"/>
                        <w:noProof/>
                        <w:color w:val="000000"/>
                        <w:sz w:val="20"/>
                        <w:szCs w:val="20"/>
                        <w:lang w:val="en-US"/>
                      </w:rPr>
                    </w:pPr>
                    <w:r w:rsidRPr="000F1A08">
                      <w:rPr>
                        <w:rFonts w:ascii="Calibri" w:eastAsia="Calibri" w:hAnsi="Calibri" w:cs="Calibri"/>
                        <w:noProof/>
                        <w:color w:val="000000"/>
                        <w:sz w:val="20"/>
                        <w:szCs w:val="20"/>
                        <w:lang w:val="en-US"/>
                      </w:rPr>
                      <w:t>LUT Group Confidential - Other information (3Y)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8974" w14:textId="77777777" w:rsidR="004967F9" w:rsidRDefault="004967F9" w:rsidP="002630C8">
      <w:pPr>
        <w:spacing w:after="0" w:line="240" w:lineRule="auto"/>
      </w:pPr>
      <w:r>
        <w:separator/>
      </w:r>
    </w:p>
  </w:footnote>
  <w:footnote w:type="continuationSeparator" w:id="0">
    <w:p w14:paraId="632E6245" w14:textId="77777777" w:rsidR="004967F9" w:rsidRDefault="004967F9" w:rsidP="00263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5922"/>
    <w:multiLevelType w:val="hybridMultilevel"/>
    <w:tmpl w:val="017A16A0"/>
    <w:lvl w:ilvl="0" w:tplc="040B0001">
      <w:start w:val="1"/>
      <w:numFmt w:val="bullet"/>
      <w:lvlText w:val=""/>
      <w:lvlJc w:val="left"/>
      <w:pPr>
        <w:ind w:left="1137" w:hanging="360"/>
      </w:pPr>
      <w:rPr>
        <w:rFonts w:ascii="Symbol" w:hAnsi="Symbol" w:hint="default"/>
      </w:rPr>
    </w:lvl>
    <w:lvl w:ilvl="1" w:tplc="040B0003" w:tentative="1">
      <w:start w:val="1"/>
      <w:numFmt w:val="bullet"/>
      <w:lvlText w:val="o"/>
      <w:lvlJc w:val="left"/>
      <w:pPr>
        <w:ind w:left="1857" w:hanging="360"/>
      </w:pPr>
      <w:rPr>
        <w:rFonts w:ascii="Courier New" w:hAnsi="Courier New" w:cs="Courier New" w:hint="default"/>
      </w:rPr>
    </w:lvl>
    <w:lvl w:ilvl="2" w:tplc="040B0005" w:tentative="1">
      <w:start w:val="1"/>
      <w:numFmt w:val="bullet"/>
      <w:lvlText w:val=""/>
      <w:lvlJc w:val="left"/>
      <w:pPr>
        <w:ind w:left="2577" w:hanging="360"/>
      </w:pPr>
      <w:rPr>
        <w:rFonts w:ascii="Wingdings" w:hAnsi="Wingdings" w:hint="default"/>
      </w:rPr>
    </w:lvl>
    <w:lvl w:ilvl="3" w:tplc="040B0001" w:tentative="1">
      <w:start w:val="1"/>
      <w:numFmt w:val="bullet"/>
      <w:lvlText w:val=""/>
      <w:lvlJc w:val="left"/>
      <w:pPr>
        <w:ind w:left="3297" w:hanging="360"/>
      </w:pPr>
      <w:rPr>
        <w:rFonts w:ascii="Symbol" w:hAnsi="Symbol" w:hint="default"/>
      </w:rPr>
    </w:lvl>
    <w:lvl w:ilvl="4" w:tplc="040B0003" w:tentative="1">
      <w:start w:val="1"/>
      <w:numFmt w:val="bullet"/>
      <w:lvlText w:val="o"/>
      <w:lvlJc w:val="left"/>
      <w:pPr>
        <w:ind w:left="4017" w:hanging="360"/>
      </w:pPr>
      <w:rPr>
        <w:rFonts w:ascii="Courier New" w:hAnsi="Courier New" w:cs="Courier New" w:hint="default"/>
      </w:rPr>
    </w:lvl>
    <w:lvl w:ilvl="5" w:tplc="040B0005" w:tentative="1">
      <w:start w:val="1"/>
      <w:numFmt w:val="bullet"/>
      <w:lvlText w:val=""/>
      <w:lvlJc w:val="left"/>
      <w:pPr>
        <w:ind w:left="4737" w:hanging="360"/>
      </w:pPr>
      <w:rPr>
        <w:rFonts w:ascii="Wingdings" w:hAnsi="Wingdings" w:hint="default"/>
      </w:rPr>
    </w:lvl>
    <w:lvl w:ilvl="6" w:tplc="040B0001" w:tentative="1">
      <w:start w:val="1"/>
      <w:numFmt w:val="bullet"/>
      <w:lvlText w:val=""/>
      <w:lvlJc w:val="left"/>
      <w:pPr>
        <w:ind w:left="5457" w:hanging="360"/>
      </w:pPr>
      <w:rPr>
        <w:rFonts w:ascii="Symbol" w:hAnsi="Symbol" w:hint="default"/>
      </w:rPr>
    </w:lvl>
    <w:lvl w:ilvl="7" w:tplc="040B0003" w:tentative="1">
      <w:start w:val="1"/>
      <w:numFmt w:val="bullet"/>
      <w:lvlText w:val="o"/>
      <w:lvlJc w:val="left"/>
      <w:pPr>
        <w:ind w:left="6177" w:hanging="360"/>
      </w:pPr>
      <w:rPr>
        <w:rFonts w:ascii="Courier New" w:hAnsi="Courier New" w:cs="Courier New" w:hint="default"/>
      </w:rPr>
    </w:lvl>
    <w:lvl w:ilvl="8" w:tplc="040B0005" w:tentative="1">
      <w:start w:val="1"/>
      <w:numFmt w:val="bullet"/>
      <w:lvlText w:val=""/>
      <w:lvlJc w:val="left"/>
      <w:pPr>
        <w:ind w:left="6897" w:hanging="360"/>
      </w:pPr>
      <w:rPr>
        <w:rFonts w:ascii="Wingdings" w:hAnsi="Wingdings" w:hint="default"/>
      </w:rPr>
    </w:lvl>
  </w:abstractNum>
  <w:abstractNum w:abstractNumId="1" w15:restartNumberingAfterBreak="0">
    <w:nsid w:val="10B825B6"/>
    <w:multiLevelType w:val="hybridMultilevel"/>
    <w:tmpl w:val="D8A84D7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56E53B4"/>
    <w:multiLevelType w:val="hybridMultilevel"/>
    <w:tmpl w:val="D3E215E6"/>
    <w:lvl w:ilvl="0" w:tplc="82AA313A">
      <w:start w:val="1"/>
      <w:numFmt w:val="bullet"/>
      <w:lvlText w:val="-"/>
      <w:lvlJc w:val="left"/>
      <w:pPr>
        <w:ind w:left="1080" w:hanging="360"/>
      </w:pPr>
      <w:rPr>
        <w:rFonts w:ascii="Calibri" w:eastAsiaTheme="minorHAnsi" w:hAnsi="Calibri" w:cs="Calibr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1A2F27FD"/>
    <w:multiLevelType w:val="multilevel"/>
    <w:tmpl w:val="F6967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A31F1"/>
    <w:multiLevelType w:val="hybridMultilevel"/>
    <w:tmpl w:val="AE16F8D0"/>
    <w:lvl w:ilvl="0" w:tplc="802236D4">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91537C8"/>
    <w:multiLevelType w:val="hybridMultilevel"/>
    <w:tmpl w:val="431882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7701AB"/>
    <w:multiLevelType w:val="multilevel"/>
    <w:tmpl w:val="F6967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85C25"/>
    <w:multiLevelType w:val="hybridMultilevel"/>
    <w:tmpl w:val="92D2F35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37044655"/>
    <w:multiLevelType w:val="multilevel"/>
    <w:tmpl w:val="F6967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63F05"/>
    <w:multiLevelType w:val="hybridMultilevel"/>
    <w:tmpl w:val="3E9C4E74"/>
    <w:lvl w:ilvl="0" w:tplc="040B000F">
      <w:start w:val="1"/>
      <w:numFmt w:val="decimal"/>
      <w:lvlText w:val="%1."/>
      <w:lvlJc w:val="left"/>
      <w:pPr>
        <w:ind w:left="360" w:hanging="360"/>
      </w:pPr>
      <w:rPr>
        <w:rFonts w:hint="default"/>
      </w:r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5F92D1B0">
      <w:start w:val="1"/>
      <w:numFmt w:val="bullet"/>
      <w:lvlText w:val="-"/>
      <w:lvlJc w:val="left"/>
      <w:pPr>
        <w:ind w:left="2880" w:hanging="360"/>
      </w:pPr>
      <w:rPr>
        <w:rFonts w:ascii="Calibri" w:eastAsiaTheme="minorHAnsi" w:hAnsi="Calibri" w:cs="Calibri" w:hint="default"/>
      </w:r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C4E2BD4"/>
    <w:multiLevelType w:val="hybridMultilevel"/>
    <w:tmpl w:val="6B6C6CD4"/>
    <w:lvl w:ilvl="0" w:tplc="A73E62AE">
      <w:start w:val="22"/>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3D3261C1"/>
    <w:multiLevelType w:val="hybridMultilevel"/>
    <w:tmpl w:val="0E2E471A"/>
    <w:lvl w:ilvl="0" w:tplc="3D844EB2">
      <w:start w:val="1"/>
      <w:numFmt w:val="bullet"/>
      <w:lvlText w:val="•"/>
      <w:lvlJc w:val="left"/>
      <w:pPr>
        <w:tabs>
          <w:tab w:val="num" w:pos="720"/>
        </w:tabs>
        <w:ind w:left="720" w:hanging="360"/>
      </w:pPr>
      <w:rPr>
        <w:rFonts w:ascii="Arial" w:hAnsi="Arial" w:cs="Times New Roman" w:hint="default"/>
      </w:rPr>
    </w:lvl>
    <w:lvl w:ilvl="1" w:tplc="9426E40C">
      <w:start w:val="1"/>
      <w:numFmt w:val="bullet"/>
      <w:lvlText w:val="•"/>
      <w:lvlJc w:val="left"/>
      <w:pPr>
        <w:tabs>
          <w:tab w:val="num" w:pos="1440"/>
        </w:tabs>
        <w:ind w:left="1440" w:hanging="360"/>
      </w:pPr>
      <w:rPr>
        <w:rFonts w:ascii="Arial" w:hAnsi="Arial" w:cs="Times New Roman" w:hint="default"/>
      </w:rPr>
    </w:lvl>
    <w:lvl w:ilvl="2" w:tplc="408818AA">
      <w:start w:val="1"/>
      <w:numFmt w:val="bullet"/>
      <w:lvlText w:val="•"/>
      <w:lvlJc w:val="left"/>
      <w:pPr>
        <w:tabs>
          <w:tab w:val="num" w:pos="2160"/>
        </w:tabs>
        <w:ind w:left="2160" w:hanging="360"/>
      </w:pPr>
      <w:rPr>
        <w:rFonts w:ascii="Arial" w:hAnsi="Arial" w:cs="Times New Roman" w:hint="default"/>
      </w:rPr>
    </w:lvl>
    <w:lvl w:ilvl="3" w:tplc="B9186286">
      <w:start w:val="1"/>
      <w:numFmt w:val="bullet"/>
      <w:lvlText w:val="•"/>
      <w:lvlJc w:val="left"/>
      <w:pPr>
        <w:tabs>
          <w:tab w:val="num" w:pos="2880"/>
        </w:tabs>
        <w:ind w:left="2880" w:hanging="360"/>
      </w:pPr>
      <w:rPr>
        <w:rFonts w:ascii="Arial" w:hAnsi="Arial" w:cs="Times New Roman" w:hint="default"/>
      </w:rPr>
    </w:lvl>
    <w:lvl w:ilvl="4" w:tplc="07EE831A">
      <w:start w:val="1"/>
      <w:numFmt w:val="bullet"/>
      <w:lvlText w:val="•"/>
      <w:lvlJc w:val="left"/>
      <w:pPr>
        <w:tabs>
          <w:tab w:val="num" w:pos="3600"/>
        </w:tabs>
        <w:ind w:left="3600" w:hanging="360"/>
      </w:pPr>
      <w:rPr>
        <w:rFonts w:ascii="Arial" w:hAnsi="Arial" w:cs="Times New Roman" w:hint="default"/>
      </w:rPr>
    </w:lvl>
    <w:lvl w:ilvl="5" w:tplc="22322F0C">
      <w:start w:val="1"/>
      <w:numFmt w:val="bullet"/>
      <w:lvlText w:val="•"/>
      <w:lvlJc w:val="left"/>
      <w:pPr>
        <w:tabs>
          <w:tab w:val="num" w:pos="4320"/>
        </w:tabs>
        <w:ind w:left="4320" w:hanging="360"/>
      </w:pPr>
      <w:rPr>
        <w:rFonts w:ascii="Arial" w:hAnsi="Arial" w:cs="Times New Roman" w:hint="default"/>
      </w:rPr>
    </w:lvl>
    <w:lvl w:ilvl="6" w:tplc="661CC4B0">
      <w:start w:val="1"/>
      <w:numFmt w:val="bullet"/>
      <w:lvlText w:val="•"/>
      <w:lvlJc w:val="left"/>
      <w:pPr>
        <w:tabs>
          <w:tab w:val="num" w:pos="5040"/>
        </w:tabs>
        <w:ind w:left="5040" w:hanging="360"/>
      </w:pPr>
      <w:rPr>
        <w:rFonts w:ascii="Arial" w:hAnsi="Arial" w:cs="Times New Roman" w:hint="default"/>
      </w:rPr>
    </w:lvl>
    <w:lvl w:ilvl="7" w:tplc="3EF80638">
      <w:start w:val="1"/>
      <w:numFmt w:val="bullet"/>
      <w:lvlText w:val="•"/>
      <w:lvlJc w:val="left"/>
      <w:pPr>
        <w:tabs>
          <w:tab w:val="num" w:pos="5760"/>
        </w:tabs>
        <w:ind w:left="5760" w:hanging="360"/>
      </w:pPr>
      <w:rPr>
        <w:rFonts w:ascii="Arial" w:hAnsi="Arial" w:cs="Times New Roman" w:hint="default"/>
      </w:rPr>
    </w:lvl>
    <w:lvl w:ilvl="8" w:tplc="057A6CF6">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4DAC0FEF"/>
    <w:multiLevelType w:val="hybridMultilevel"/>
    <w:tmpl w:val="E4180DC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4E8E7065"/>
    <w:multiLevelType w:val="multilevel"/>
    <w:tmpl w:val="AA3E9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30D6C"/>
    <w:multiLevelType w:val="hybridMultilevel"/>
    <w:tmpl w:val="24E01AD6"/>
    <w:lvl w:ilvl="0" w:tplc="FFFFFFFF">
      <w:start w:val="1"/>
      <w:numFmt w:val="decimal"/>
      <w:lvlText w:val="%1."/>
      <w:lvlJc w:val="left"/>
      <w:pPr>
        <w:ind w:left="720" w:hanging="360"/>
      </w:pPr>
    </w:lvl>
    <w:lvl w:ilvl="1" w:tplc="040B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6110AC6"/>
    <w:multiLevelType w:val="hybridMultilevel"/>
    <w:tmpl w:val="FE883A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5EB5072D"/>
    <w:multiLevelType w:val="multilevel"/>
    <w:tmpl w:val="F6967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55773"/>
    <w:multiLevelType w:val="hybridMultilevel"/>
    <w:tmpl w:val="2F30B86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8" w15:restartNumberingAfterBreak="0">
    <w:nsid w:val="6080470A"/>
    <w:multiLevelType w:val="hybridMultilevel"/>
    <w:tmpl w:val="0134A9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A4B1015"/>
    <w:multiLevelType w:val="hybridMultilevel"/>
    <w:tmpl w:val="DA686E7A"/>
    <w:lvl w:ilvl="0" w:tplc="040B000F">
      <w:start w:val="6"/>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35B2F60"/>
    <w:multiLevelType w:val="hybridMultilevel"/>
    <w:tmpl w:val="74542944"/>
    <w:lvl w:ilvl="0" w:tplc="040B0001">
      <w:start w:val="1"/>
      <w:numFmt w:val="bullet"/>
      <w:lvlText w:val=""/>
      <w:lvlJc w:val="left"/>
      <w:pPr>
        <w:ind w:left="1750" w:hanging="360"/>
      </w:pPr>
      <w:rPr>
        <w:rFonts w:ascii="Symbol" w:hAnsi="Symbol" w:hint="default"/>
      </w:rPr>
    </w:lvl>
    <w:lvl w:ilvl="1" w:tplc="040B0003">
      <w:start w:val="1"/>
      <w:numFmt w:val="bullet"/>
      <w:lvlText w:val="o"/>
      <w:lvlJc w:val="left"/>
      <w:pPr>
        <w:ind w:left="2470" w:hanging="360"/>
      </w:pPr>
      <w:rPr>
        <w:rFonts w:ascii="Courier New" w:hAnsi="Courier New" w:cs="Courier New" w:hint="default"/>
      </w:rPr>
    </w:lvl>
    <w:lvl w:ilvl="2" w:tplc="040B0005" w:tentative="1">
      <w:start w:val="1"/>
      <w:numFmt w:val="bullet"/>
      <w:lvlText w:val=""/>
      <w:lvlJc w:val="left"/>
      <w:pPr>
        <w:ind w:left="3190" w:hanging="360"/>
      </w:pPr>
      <w:rPr>
        <w:rFonts w:ascii="Wingdings" w:hAnsi="Wingdings" w:hint="default"/>
      </w:rPr>
    </w:lvl>
    <w:lvl w:ilvl="3" w:tplc="040B0001" w:tentative="1">
      <w:start w:val="1"/>
      <w:numFmt w:val="bullet"/>
      <w:lvlText w:val=""/>
      <w:lvlJc w:val="left"/>
      <w:pPr>
        <w:ind w:left="3910" w:hanging="360"/>
      </w:pPr>
      <w:rPr>
        <w:rFonts w:ascii="Symbol" w:hAnsi="Symbol" w:hint="default"/>
      </w:rPr>
    </w:lvl>
    <w:lvl w:ilvl="4" w:tplc="040B0003" w:tentative="1">
      <w:start w:val="1"/>
      <w:numFmt w:val="bullet"/>
      <w:lvlText w:val="o"/>
      <w:lvlJc w:val="left"/>
      <w:pPr>
        <w:ind w:left="4630" w:hanging="360"/>
      </w:pPr>
      <w:rPr>
        <w:rFonts w:ascii="Courier New" w:hAnsi="Courier New" w:cs="Courier New" w:hint="default"/>
      </w:rPr>
    </w:lvl>
    <w:lvl w:ilvl="5" w:tplc="040B0005" w:tentative="1">
      <w:start w:val="1"/>
      <w:numFmt w:val="bullet"/>
      <w:lvlText w:val=""/>
      <w:lvlJc w:val="left"/>
      <w:pPr>
        <w:ind w:left="5350" w:hanging="360"/>
      </w:pPr>
      <w:rPr>
        <w:rFonts w:ascii="Wingdings" w:hAnsi="Wingdings" w:hint="default"/>
      </w:rPr>
    </w:lvl>
    <w:lvl w:ilvl="6" w:tplc="040B0001" w:tentative="1">
      <w:start w:val="1"/>
      <w:numFmt w:val="bullet"/>
      <w:lvlText w:val=""/>
      <w:lvlJc w:val="left"/>
      <w:pPr>
        <w:ind w:left="6070" w:hanging="360"/>
      </w:pPr>
      <w:rPr>
        <w:rFonts w:ascii="Symbol" w:hAnsi="Symbol" w:hint="default"/>
      </w:rPr>
    </w:lvl>
    <w:lvl w:ilvl="7" w:tplc="040B0003" w:tentative="1">
      <w:start w:val="1"/>
      <w:numFmt w:val="bullet"/>
      <w:lvlText w:val="o"/>
      <w:lvlJc w:val="left"/>
      <w:pPr>
        <w:ind w:left="6790" w:hanging="360"/>
      </w:pPr>
      <w:rPr>
        <w:rFonts w:ascii="Courier New" w:hAnsi="Courier New" w:cs="Courier New" w:hint="default"/>
      </w:rPr>
    </w:lvl>
    <w:lvl w:ilvl="8" w:tplc="040B0005" w:tentative="1">
      <w:start w:val="1"/>
      <w:numFmt w:val="bullet"/>
      <w:lvlText w:val=""/>
      <w:lvlJc w:val="left"/>
      <w:pPr>
        <w:ind w:left="7510" w:hanging="360"/>
      </w:pPr>
      <w:rPr>
        <w:rFonts w:ascii="Wingdings" w:hAnsi="Wingdings" w:hint="default"/>
      </w:rPr>
    </w:lvl>
  </w:abstractNum>
  <w:abstractNum w:abstractNumId="21" w15:restartNumberingAfterBreak="0">
    <w:nsid w:val="78BA5861"/>
    <w:multiLevelType w:val="hybridMultilevel"/>
    <w:tmpl w:val="20EA3726"/>
    <w:lvl w:ilvl="0" w:tplc="040B0001">
      <w:start w:val="1"/>
      <w:numFmt w:val="bullet"/>
      <w:lvlText w:val=""/>
      <w:lvlJc w:val="left"/>
      <w:pPr>
        <w:ind w:left="1130" w:hanging="360"/>
      </w:pPr>
      <w:rPr>
        <w:rFonts w:ascii="Symbol" w:hAnsi="Symbol" w:hint="default"/>
      </w:rPr>
    </w:lvl>
    <w:lvl w:ilvl="1" w:tplc="040B0003">
      <w:start w:val="1"/>
      <w:numFmt w:val="bullet"/>
      <w:lvlText w:val="o"/>
      <w:lvlJc w:val="left"/>
      <w:pPr>
        <w:ind w:left="1850" w:hanging="360"/>
      </w:pPr>
      <w:rPr>
        <w:rFonts w:ascii="Courier New" w:hAnsi="Courier New" w:cs="Courier New" w:hint="default"/>
      </w:rPr>
    </w:lvl>
    <w:lvl w:ilvl="2" w:tplc="040B0005" w:tentative="1">
      <w:start w:val="1"/>
      <w:numFmt w:val="bullet"/>
      <w:lvlText w:val=""/>
      <w:lvlJc w:val="left"/>
      <w:pPr>
        <w:ind w:left="2570" w:hanging="360"/>
      </w:pPr>
      <w:rPr>
        <w:rFonts w:ascii="Wingdings" w:hAnsi="Wingdings" w:hint="default"/>
      </w:rPr>
    </w:lvl>
    <w:lvl w:ilvl="3" w:tplc="040B0001" w:tentative="1">
      <w:start w:val="1"/>
      <w:numFmt w:val="bullet"/>
      <w:lvlText w:val=""/>
      <w:lvlJc w:val="left"/>
      <w:pPr>
        <w:ind w:left="3290" w:hanging="360"/>
      </w:pPr>
      <w:rPr>
        <w:rFonts w:ascii="Symbol" w:hAnsi="Symbol" w:hint="default"/>
      </w:rPr>
    </w:lvl>
    <w:lvl w:ilvl="4" w:tplc="040B0003" w:tentative="1">
      <w:start w:val="1"/>
      <w:numFmt w:val="bullet"/>
      <w:lvlText w:val="o"/>
      <w:lvlJc w:val="left"/>
      <w:pPr>
        <w:ind w:left="4010" w:hanging="360"/>
      </w:pPr>
      <w:rPr>
        <w:rFonts w:ascii="Courier New" w:hAnsi="Courier New" w:cs="Courier New" w:hint="default"/>
      </w:rPr>
    </w:lvl>
    <w:lvl w:ilvl="5" w:tplc="040B0005" w:tentative="1">
      <w:start w:val="1"/>
      <w:numFmt w:val="bullet"/>
      <w:lvlText w:val=""/>
      <w:lvlJc w:val="left"/>
      <w:pPr>
        <w:ind w:left="4730" w:hanging="360"/>
      </w:pPr>
      <w:rPr>
        <w:rFonts w:ascii="Wingdings" w:hAnsi="Wingdings" w:hint="default"/>
      </w:rPr>
    </w:lvl>
    <w:lvl w:ilvl="6" w:tplc="040B0001" w:tentative="1">
      <w:start w:val="1"/>
      <w:numFmt w:val="bullet"/>
      <w:lvlText w:val=""/>
      <w:lvlJc w:val="left"/>
      <w:pPr>
        <w:ind w:left="5450" w:hanging="360"/>
      </w:pPr>
      <w:rPr>
        <w:rFonts w:ascii="Symbol" w:hAnsi="Symbol" w:hint="default"/>
      </w:rPr>
    </w:lvl>
    <w:lvl w:ilvl="7" w:tplc="040B0003" w:tentative="1">
      <w:start w:val="1"/>
      <w:numFmt w:val="bullet"/>
      <w:lvlText w:val="o"/>
      <w:lvlJc w:val="left"/>
      <w:pPr>
        <w:ind w:left="6170" w:hanging="360"/>
      </w:pPr>
      <w:rPr>
        <w:rFonts w:ascii="Courier New" w:hAnsi="Courier New" w:cs="Courier New" w:hint="default"/>
      </w:rPr>
    </w:lvl>
    <w:lvl w:ilvl="8" w:tplc="040B0005" w:tentative="1">
      <w:start w:val="1"/>
      <w:numFmt w:val="bullet"/>
      <w:lvlText w:val=""/>
      <w:lvlJc w:val="left"/>
      <w:pPr>
        <w:ind w:left="6890" w:hanging="360"/>
      </w:pPr>
      <w:rPr>
        <w:rFonts w:ascii="Wingdings" w:hAnsi="Wingdings" w:hint="default"/>
      </w:rPr>
    </w:lvl>
  </w:abstractNum>
  <w:abstractNum w:abstractNumId="22" w15:restartNumberingAfterBreak="0">
    <w:nsid w:val="7B2F7C89"/>
    <w:multiLevelType w:val="hybridMultilevel"/>
    <w:tmpl w:val="C4965768"/>
    <w:lvl w:ilvl="0" w:tplc="642088A6">
      <w:start w:val="20"/>
      <w:numFmt w:val="bullet"/>
      <w:lvlText w:val="-"/>
      <w:lvlJc w:val="left"/>
      <w:pPr>
        <w:ind w:left="720" w:hanging="360"/>
      </w:pPr>
      <w:rPr>
        <w:rFonts w:ascii="Aptos" w:eastAsia="Aptos" w:hAnsi="Apto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7B8C7248"/>
    <w:multiLevelType w:val="hybridMultilevel"/>
    <w:tmpl w:val="E8B4F4A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289478190">
    <w:abstractNumId w:val="9"/>
  </w:num>
  <w:num w:numId="2" w16cid:durableId="559439829">
    <w:abstractNumId w:val="2"/>
  </w:num>
  <w:num w:numId="3" w16cid:durableId="795952016">
    <w:abstractNumId w:val="5"/>
  </w:num>
  <w:num w:numId="4" w16cid:durableId="114761564">
    <w:abstractNumId w:val="4"/>
  </w:num>
  <w:num w:numId="5" w16cid:durableId="2104177603">
    <w:abstractNumId w:val="19"/>
  </w:num>
  <w:num w:numId="6" w16cid:durableId="761604535">
    <w:abstractNumId w:val="0"/>
  </w:num>
  <w:num w:numId="7" w16cid:durableId="1100949616">
    <w:abstractNumId w:val="23"/>
  </w:num>
  <w:num w:numId="8" w16cid:durableId="1932161260">
    <w:abstractNumId w:val="16"/>
  </w:num>
  <w:num w:numId="9" w16cid:durableId="1205368412">
    <w:abstractNumId w:val="16"/>
    <w:lvlOverride w:ilvl="2">
      <w:lvl w:ilvl="2">
        <w:numFmt w:val="bullet"/>
        <w:lvlText w:val=""/>
        <w:lvlJc w:val="left"/>
        <w:pPr>
          <w:tabs>
            <w:tab w:val="num" w:pos="2160"/>
          </w:tabs>
          <w:ind w:left="2160" w:hanging="360"/>
        </w:pPr>
        <w:rPr>
          <w:rFonts w:ascii="Wingdings" w:hAnsi="Wingdings" w:hint="default"/>
          <w:sz w:val="20"/>
        </w:rPr>
      </w:lvl>
    </w:lvlOverride>
  </w:num>
  <w:num w:numId="10" w16cid:durableId="1570648918">
    <w:abstractNumId w:val="3"/>
  </w:num>
  <w:num w:numId="11" w16cid:durableId="555311458">
    <w:abstractNumId w:val="8"/>
  </w:num>
  <w:num w:numId="12" w16cid:durableId="804389061">
    <w:abstractNumId w:val="6"/>
  </w:num>
  <w:num w:numId="13" w16cid:durableId="681012840">
    <w:abstractNumId w:val="13"/>
  </w:num>
  <w:num w:numId="14" w16cid:durableId="1101679713">
    <w:abstractNumId w:val="17"/>
  </w:num>
  <w:num w:numId="15" w16cid:durableId="2088533460">
    <w:abstractNumId w:val="23"/>
  </w:num>
  <w:num w:numId="16" w16cid:durableId="1622223757">
    <w:abstractNumId w:val="20"/>
  </w:num>
  <w:num w:numId="17" w16cid:durableId="1379625850">
    <w:abstractNumId w:val="21"/>
  </w:num>
  <w:num w:numId="18" w16cid:durableId="1284266971">
    <w:abstractNumId w:val="10"/>
  </w:num>
  <w:num w:numId="19" w16cid:durableId="81580673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6797227">
    <w:abstractNumId w:val="22"/>
  </w:num>
  <w:num w:numId="21" w16cid:durableId="1130587957">
    <w:abstractNumId w:val="11"/>
  </w:num>
  <w:num w:numId="22" w16cid:durableId="1131942668">
    <w:abstractNumId w:val="18"/>
  </w:num>
  <w:num w:numId="23" w16cid:durableId="992177874">
    <w:abstractNumId w:val="12"/>
  </w:num>
  <w:num w:numId="24" w16cid:durableId="1517962285">
    <w:abstractNumId w:val="7"/>
  </w:num>
  <w:num w:numId="25" w16cid:durableId="1801069059">
    <w:abstractNumId w:val="1"/>
  </w:num>
  <w:num w:numId="26" w16cid:durableId="1370255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14"/>
    <w:rsid w:val="0000211E"/>
    <w:rsid w:val="00010E6D"/>
    <w:rsid w:val="00013826"/>
    <w:rsid w:val="00014756"/>
    <w:rsid w:val="00020109"/>
    <w:rsid w:val="00032E93"/>
    <w:rsid w:val="00040AB7"/>
    <w:rsid w:val="00042C0E"/>
    <w:rsid w:val="00045B89"/>
    <w:rsid w:val="000460D6"/>
    <w:rsid w:val="000551AB"/>
    <w:rsid w:val="00057B1C"/>
    <w:rsid w:val="00061808"/>
    <w:rsid w:val="00072914"/>
    <w:rsid w:val="0007697B"/>
    <w:rsid w:val="00080950"/>
    <w:rsid w:val="000815D9"/>
    <w:rsid w:val="00086F8A"/>
    <w:rsid w:val="00093919"/>
    <w:rsid w:val="000A4679"/>
    <w:rsid w:val="000A6EB5"/>
    <w:rsid w:val="000B4951"/>
    <w:rsid w:val="000C6323"/>
    <w:rsid w:val="000D1DB7"/>
    <w:rsid w:val="000D5FCF"/>
    <w:rsid w:val="000D7C28"/>
    <w:rsid w:val="000E1C95"/>
    <w:rsid w:val="000E7045"/>
    <w:rsid w:val="000F1A08"/>
    <w:rsid w:val="000F3211"/>
    <w:rsid w:val="000F49FC"/>
    <w:rsid w:val="001052C7"/>
    <w:rsid w:val="00110A79"/>
    <w:rsid w:val="001141F8"/>
    <w:rsid w:val="00121B3E"/>
    <w:rsid w:val="00122D56"/>
    <w:rsid w:val="00131B17"/>
    <w:rsid w:val="00131BAF"/>
    <w:rsid w:val="0014719F"/>
    <w:rsid w:val="001512DD"/>
    <w:rsid w:val="00153070"/>
    <w:rsid w:val="00160547"/>
    <w:rsid w:val="00164448"/>
    <w:rsid w:val="00173F98"/>
    <w:rsid w:val="00175D37"/>
    <w:rsid w:val="00175DCA"/>
    <w:rsid w:val="00177180"/>
    <w:rsid w:val="0017786A"/>
    <w:rsid w:val="001828CF"/>
    <w:rsid w:val="00182BAC"/>
    <w:rsid w:val="0019544F"/>
    <w:rsid w:val="001A20E2"/>
    <w:rsid w:val="001B779C"/>
    <w:rsid w:val="001C61E3"/>
    <w:rsid w:val="001D792D"/>
    <w:rsid w:val="001E0ED7"/>
    <w:rsid w:val="0021013C"/>
    <w:rsid w:val="00212DD2"/>
    <w:rsid w:val="0021679F"/>
    <w:rsid w:val="00216CFD"/>
    <w:rsid w:val="002232E6"/>
    <w:rsid w:val="00230A3E"/>
    <w:rsid w:val="00253B59"/>
    <w:rsid w:val="00253CAF"/>
    <w:rsid w:val="0025579A"/>
    <w:rsid w:val="00255C3E"/>
    <w:rsid w:val="00255D5C"/>
    <w:rsid w:val="002630C8"/>
    <w:rsid w:val="0026310A"/>
    <w:rsid w:val="0028307B"/>
    <w:rsid w:val="00286A3F"/>
    <w:rsid w:val="00297E7E"/>
    <w:rsid w:val="002A0F8F"/>
    <w:rsid w:val="002B51B9"/>
    <w:rsid w:val="002C1F5F"/>
    <w:rsid w:val="002C2230"/>
    <w:rsid w:val="002D53F5"/>
    <w:rsid w:val="00306207"/>
    <w:rsid w:val="00312469"/>
    <w:rsid w:val="003216E1"/>
    <w:rsid w:val="003256F5"/>
    <w:rsid w:val="003358CC"/>
    <w:rsid w:val="00351F84"/>
    <w:rsid w:val="00357522"/>
    <w:rsid w:val="00361050"/>
    <w:rsid w:val="003613A9"/>
    <w:rsid w:val="00367F4A"/>
    <w:rsid w:val="00392ED0"/>
    <w:rsid w:val="00394BD2"/>
    <w:rsid w:val="00397979"/>
    <w:rsid w:val="003A554C"/>
    <w:rsid w:val="003C3E3A"/>
    <w:rsid w:val="003C6C44"/>
    <w:rsid w:val="003E34E2"/>
    <w:rsid w:val="003F0C34"/>
    <w:rsid w:val="003F0D6A"/>
    <w:rsid w:val="003F1B59"/>
    <w:rsid w:val="003F2924"/>
    <w:rsid w:val="003F70D8"/>
    <w:rsid w:val="003F7470"/>
    <w:rsid w:val="004034C9"/>
    <w:rsid w:val="004065FC"/>
    <w:rsid w:val="00430433"/>
    <w:rsid w:val="00431746"/>
    <w:rsid w:val="00433D84"/>
    <w:rsid w:val="00443E60"/>
    <w:rsid w:val="00453BCC"/>
    <w:rsid w:val="00453C2C"/>
    <w:rsid w:val="00456A69"/>
    <w:rsid w:val="00457DFE"/>
    <w:rsid w:val="00465B75"/>
    <w:rsid w:val="00465FB9"/>
    <w:rsid w:val="00467E19"/>
    <w:rsid w:val="004924D8"/>
    <w:rsid w:val="00492B94"/>
    <w:rsid w:val="00494D28"/>
    <w:rsid w:val="00495412"/>
    <w:rsid w:val="004967F9"/>
    <w:rsid w:val="004A08B6"/>
    <w:rsid w:val="004B43F0"/>
    <w:rsid w:val="004B48FC"/>
    <w:rsid w:val="004C1F47"/>
    <w:rsid w:val="004C6247"/>
    <w:rsid w:val="004D3DEB"/>
    <w:rsid w:val="004D4F73"/>
    <w:rsid w:val="004D55B8"/>
    <w:rsid w:val="004E4045"/>
    <w:rsid w:val="004F2123"/>
    <w:rsid w:val="00510ED9"/>
    <w:rsid w:val="00524CE1"/>
    <w:rsid w:val="00540825"/>
    <w:rsid w:val="00546365"/>
    <w:rsid w:val="00550653"/>
    <w:rsid w:val="0056407A"/>
    <w:rsid w:val="005802E6"/>
    <w:rsid w:val="00580EB0"/>
    <w:rsid w:val="00595007"/>
    <w:rsid w:val="005A17D9"/>
    <w:rsid w:val="005A49E8"/>
    <w:rsid w:val="005A5E95"/>
    <w:rsid w:val="005B67E7"/>
    <w:rsid w:val="005B68AF"/>
    <w:rsid w:val="005C0DB8"/>
    <w:rsid w:val="005C288E"/>
    <w:rsid w:val="005C2AD2"/>
    <w:rsid w:val="005C385A"/>
    <w:rsid w:val="005D015F"/>
    <w:rsid w:val="005D2D37"/>
    <w:rsid w:val="005E1137"/>
    <w:rsid w:val="005E4221"/>
    <w:rsid w:val="006116F2"/>
    <w:rsid w:val="00622493"/>
    <w:rsid w:val="006346F5"/>
    <w:rsid w:val="0064350F"/>
    <w:rsid w:val="006524EB"/>
    <w:rsid w:val="0065787F"/>
    <w:rsid w:val="00672D07"/>
    <w:rsid w:val="00692591"/>
    <w:rsid w:val="006B1B3A"/>
    <w:rsid w:val="006B3622"/>
    <w:rsid w:val="006B4467"/>
    <w:rsid w:val="006C108C"/>
    <w:rsid w:val="006C538E"/>
    <w:rsid w:val="006C6503"/>
    <w:rsid w:val="006D6BF4"/>
    <w:rsid w:val="006E49BA"/>
    <w:rsid w:val="006E50F9"/>
    <w:rsid w:val="006F4B14"/>
    <w:rsid w:val="007030CB"/>
    <w:rsid w:val="00705E1B"/>
    <w:rsid w:val="007158EB"/>
    <w:rsid w:val="00717830"/>
    <w:rsid w:val="00722755"/>
    <w:rsid w:val="00724CF8"/>
    <w:rsid w:val="00726765"/>
    <w:rsid w:val="007339D3"/>
    <w:rsid w:val="00734719"/>
    <w:rsid w:val="00735CE1"/>
    <w:rsid w:val="00742F54"/>
    <w:rsid w:val="0074477E"/>
    <w:rsid w:val="00745074"/>
    <w:rsid w:val="0074751B"/>
    <w:rsid w:val="00747ABB"/>
    <w:rsid w:val="00755A05"/>
    <w:rsid w:val="00777089"/>
    <w:rsid w:val="00784E69"/>
    <w:rsid w:val="00785D5F"/>
    <w:rsid w:val="00790C0C"/>
    <w:rsid w:val="00792067"/>
    <w:rsid w:val="00792538"/>
    <w:rsid w:val="007A376B"/>
    <w:rsid w:val="007B14C0"/>
    <w:rsid w:val="007C1307"/>
    <w:rsid w:val="007C49D6"/>
    <w:rsid w:val="007D31A8"/>
    <w:rsid w:val="007D49E9"/>
    <w:rsid w:val="007D7543"/>
    <w:rsid w:val="007D7D3D"/>
    <w:rsid w:val="007E5167"/>
    <w:rsid w:val="007F3DE4"/>
    <w:rsid w:val="00803C3E"/>
    <w:rsid w:val="008047EB"/>
    <w:rsid w:val="00822C11"/>
    <w:rsid w:val="00826988"/>
    <w:rsid w:val="00831072"/>
    <w:rsid w:val="0084134A"/>
    <w:rsid w:val="00843E26"/>
    <w:rsid w:val="00847500"/>
    <w:rsid w:val="00862872"/>
    <w:rsid w:val="008632DF"/>
    <w:rsid w:val="008734A8"/>
    <w:rsid w:val="00875D9A"/>
    <w:rsid w:val="008804FF"/>
    <w:rsid w:val="008B5040"/>
    <w:rsid w:val="008B5078"/>
    <w:rsid w:val="008C2F59"/>
    <w:rsid w:val="008C55A9"/>
    <w:rsid w:val="008C663A"/>
    <w:rsid w:val="008C7308"/>
    <w:rsid w:val="008E22CA"/>
    <w:rsid w:val="008F35CB"/>
    <w:rsid w:val="008F4618"/>
    <w:rsid w:val="008F5F01"/>
    <w:rsid w:val="009002CB"/>
    <w:rsid w:val="00901F86"/>
    <w:rsid w:val="00902756"/>
    <w:rsid w:val="009029EC"/>
    <w:rsid w:val="009224B2"/>
    <w:rsid w:val="0093032F"/>
    <w:rsid w:val="00930F4D"/>
    <w:rsid w:val="00933FFB"/>
    <w:rsid w:val="00937DC4"/>
    <w:rsid w:val="00946D57"/>
    <w:rsid w:val="00954905"/>
    <w:rsid w:val="0096027C"/>
    <w:rsid w:val="0096199E"/>
    <w:rsid w:val="009779F8"/>
    <w:rsid w:val="00992FEF"/>
    <w:rsid w:val="0099333E"/>
    <w:rsid w:val="009A32F6"/>
    <w:rsid w:val="009A648B"/>
    <w:rsid w:val="009B7774"/>
    <w:rsid w:val="009C5CCC"/>
    <w:rsid w:val="009D20BF"/>
    <w:rsid w:val="009D7B36"/>
    <w:rsid w:val="009E36D8"/>
    <w:rsid w:val="009E607B"/>
    <w:rsid w:val="009E73DF"/>
    <w:rsid w:val="009F410B"/>
    <w:rsid w:val="00A01E58"/>
    <w:rsid w:val="00A02F6C"/>
    <w:rsid w:val="00A11F70"/>
    <w:rsid w:val="00A163DC"/>
    <w:rsid w:val="00A226ED"/>
    <w:rsid w:val="00A315D7"/>
    <w:rsid w:val="00A3191B"/>
    <w:rsid w:val="00A36065"/>
    <w:rsid w:val="00A401D0"/>
    <w:rsid w:val="00A56908"/>
    <w:rsid w:val="00A602BA"/>
    <w:rsid w:val="00A74098"/>
    <w:rsid w:val="00A742F3"/>
    <w:rsid w:val="00A7743C"/>
    <w:rsid w:val="00A77F00"/>
    <w:rsid w:val="00A812A2"/>
    <w:rsid w:val="00A82831"/>
    <w:rsid w:val="00A83EF0"/>
    <w:rsid w:val="00A8411E"/>
    <w:rsid w:val="00A8606C"/>
    <w:rsid w:val="00A93608"/>
    <w:rsid w:val="00AA02EB"/>
    <w:rsid w:val="00AA11CA"/>
    <w:rsid w:val="00AA6281"/>
    <w:rsid w:val="00AB1686"/>
    <w:rsid w:val="00AB4F50"/>
    <w:rsid w:val="00AB7FDD"/>
    <w:rsid w:val="00AC036E"/>
    <w:rsid w:val="00AC4BED"/>
    <w:rsid w:val="00AC51C2"/>
    <w:rsid w:val="00AD77CB"/>
    <w:rsid w:val="00AF30B0"/>
    <w:rsid w:val="00B05401"/>
    <w:rsid w:val="00B1494E"/>
    <w:rsid w:val="00B162BD"/>
    <w:rsid w:val="00B17372"/>
    <w:rsid w:val="00B21D9C"/>
    <w:rsid w:val="00B26B6D"/>
    <w:rsid w:val="00B2762C"/>
    <w:rsid w:val="00B30440"/>
    <w:rsid w:val="00B42CB6"/>
    <w:rsid w:val="00B466F6"/>
    <w:rsid w:val="00B577E4"/>
    <w:rsid w:val="00B72717"/>
    <w:rsid w:val="00B81B79"/>
    <w:rsid w:val="00BA3238"/>
    <w:rsid w:val="00BA42C5"/>
    <w:rsid w:val="00BB6458"/>
    <w:rsid w:val="00BB6987"/>
    <w:rsid w:val="00BB7D30"/>
    <w:rsid w:val="00BC0C32"/>
    <w:rsid w:val="00BC1821"/>
    <w:rsid w:val="00BC5CA2"/>
    <w:rsid w:val="00BD3E12"/>
    <w:rsid w:val="00BE05E8"/>
    <w:rsid w:val="00BF3BC8"/>
    <w:rsid w:val="00BF57DA"/>
    <w:rsid w:val="00C24723"/>
    <w:rsid w:val="00C26024"/>
    <w:rsid w:val="00C331F3"/>
    <w:rsid w:val="00C344E7"/>
    <w:rsid w:val="00C42186"/>
    <w:rsid w:val="00C42495"/>
    <w:rsid w:val="00C57CDB"/>
    <w:rsid w:val="00C72800"/>
    <w:rsid w:val="00C73057"/>
    <w:rsid w:val="00C7716F"/>
    <w:rsid w:val="00C90473"/>
    <w:rsid w:val="00C93E47"/>
    <w:rsid w:val="00C95F8F"/>
    <w:rsid w:val="00CA2FD9"/>
    <w:rsid w:val="00CB2980"/>
    <w:rsid w:val="00CB4676"/>
    <w:rsid w:val="00CB6911"/>
    <w:rsid w:val="00CD2847"/>
    <w:rsid w:val="00CE0A4F"/>
    <w:rsid w:val="00D0389A"/>
    <w:rsid w:val="00D045E9"/>
    <w:rsid w:val="00D114CB"/>
    <w:rsid w:val="00D21631"/>
    <w:rsid w:val="00D3534E"/>
    <w:rsid w:val="00D35BBA"/>
    <w:rsid w:val="00D364F4"/>
    <w:rsid w:val="00D37C35"/>
    <w:rsid w:val="00D467CA"/>
    <w:rsid w:val="00D63E01"/>
    <w:rsid w:val="00D74A0F"/>
    <w:rsid w:val="00D7625C"/>
    <w:rsid w:val="00D7791E"/>
    <w:rsid w:val="00D83D67"/>
    <w:rsid w:val="00D96519"/>
    <w:rsid w:val="00DA34DA"/>
    <w:rsid w:val="00DC1513"/>
    <w:rsid w:val="00DC6AA3"/>
    <w:rsid w:val="00DE677C"/>
    <w:rsid w:val="00DF3A1B"/>
    <w:rsid w:val="00DF4D08"/>
    <w:rsid w:val="00E03190"/>
    <w:rsid w:val="00E031D4"/>
    <w:rsid w:val="00E06224"/>
    <w:rsid w:val="00E269B9"/>
    <w:rsid w:val="00E4732A"/>
    <w:rsid w:val="00E652A1"/>
    <w:rsid w:val="00E802F1"/>
    <w:rsid w:val="00E805E2"/>
    <w:rsid w:val="00E83ADE"/>
    <w:rsid w:val="00E85A49"/>
    <w:rsid w:val="00E904AA"/>
    <w:rsid w:val="00E90B23"/>
    <w:rsid w:val="00E917D3"/>
    <w:rsid w:val="00E933C6"/>
    <w:rsid w:val="00EA49EC"/>
    <w:rsid w:val="00EB131F"/>
    <w:rsid w:val="00EB13D8"/>
    <w:rsid w:val="00EB24E0"/>
    <w:rsid w:val="00EB49C1"/>
    <w:rsid w:val="00EC10FC"/>
    <w:rsid w:val="00EC2FA3"/>
    <w:rsid w:val="00EC545F"/>
    <w:rsid w:val="00EC5DA8"/>
    <w:rsid w:val="00ED192A"/>
    <w:rsid w:val="00ED43E7"/>
    <w:rsid w:val="00ED4E4B"/>
    <w:rsid w:val="00EF4153"/>
    <w:rsid w:val="00EF4954"/>
    <w:rsid w:val="00EF6AEF"/>
    <w:rsid w:val="00F243D7"/>
    <w:rsid w:val="00F268EB"/>
    <w:rsid w:val="00F26CE7"/>
    <w:rsid w:val="00F320C7"/>
    <w:rsid w:val="00F4184C"/>
    <w:rsid w:val="00F538E2"/>
    <w:rsid w:val="00F54B21"/>
    <w:rsid w:val="00F5646F"/>
    <w:rsid w:val="00F57772"/>
    <w:rsid w:val="00F833D8"/>
    <w:rsid w:val="00F921D4"/>
    <w:rsid w:val="00FA023E"/>
    <w:rsid w:val="00FA1AB5"/>
    <w:rsid w:val="00FA41EF"/>
    <w:rsid w:val="00FB2FF1"/>
    <w:rsid w:val="00FC0622"/>
    <w:rsid w:val="00FC2C42"/>
    <w:rsid w:val="00FC5267"/>
    <w:rsid w:val="00FC5F20"/>
    <w:rsid w:val="00FD35DF"/>
    <w:rsid w:val="00FE0A10"/>
    <w:rsid w:val="00FF08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4751"/>
  <w15:chartTrackingRefBased/>
  <w15:docId w15:val="{3C455642-2DE1-4468-A1CF-C89757BB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Leipteksti"/>
    <w:link w:val="Otsikko1Char"/>
    <w:uiPriority w:val="14"/>
    <w:qFormat/>
    <w:rsid w:val="00B1494E"/>
    <w:pPr>
      <w:keepNext/>
      <w:keepLines/>
      <w:spacing w:before="280" w:after="240" w:line="216" w:lineRule="auto"/>
      <w:outlineLvl w:val="0"/>
    </w:pPr>
    <w:rPr>
      <w:rFonts w:asciiTheme="majorHAnsi" w:eastAsiaTheme="majorEastAsia" w:hAnsiTheme="majorHAnsi" w:cstheme="majorHAnsi"/>
      <w:bCs/>
      <w:color w:val="000000" w:themeColor="text1"/>
      <w:kern w:val="0"/>
      <w:sz w:val="44"/>
      <w:szCs w:val="28"/>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7774"/>
    <w:pPr>
      <w:ind w:left="720"/>
      <w:contextualSpacing/>
    </w:pPr>
  </w:style>
  <w:style w:type="character" w:customStyle="1" w:styleId="Otsikko1Char">
    <w:name w:val="Otsikko 1 Char"/>
    <w:basedOn w:val="Kappaleenoletusfontti"/>
    <w:link w:val="Otsikko1"/>
    <w:uiPriority w:val="14"/>
    <w:rsid w:val="00B1494E"/>
    <w:rPr>
      <w:rFonts w:asciiTheme="majorHAnsi" w:eastAsiaTheme="majorEastAsia" w:hAnsiTheme="majorHAnsi" w:cstheme="majorHAnsi"/>
      <w:bCs/>
      <w:color w:val="000000" w:themeColor="text1"/>
      <w:kern w:val="0"/>
      <w:sz w:val="44"/>
      <w:szCs w:val="28"/>
      <w14:ligatures w14:val="none"/>
    </w:rPr>
  </w:style>
  <w:style w:type="paragraph" w:styleId="Leipteksti">
    <w:name w:val="Body Text"/>
    <w:basedOn w:val="Normaali"/>
    <w:link w:val="LeiptekstiChar"/>
    <w:uiPriority w:val="99"/>
    <w:semiHidden/>
    <w:unhideWhenUsed/>
    <w:rsid w:val="00B1494E"/>
    <w:pPr>
      <w:spacing w:after="120"/>
    </w:pPr>
  </w:style>
  <w:style w:type="character" w:customStyle="1" w:styleId="LeiptekstiChar">
    <w:name w:val="Leipäteksti Char"/>
    <w:basedOn w:val="Kappaleenoletusfontti"/>
    <w:link w:val="Leipteksti"/>
    <w:uiPriority w:val="99"/>
    <w:semiHidden/>
    <w:rsid w:val="00B1494E"/>
  </w:style>
  <w:style w:type="character" w:styleId="Hyperlinkki">
    <w:name w:val="Hyperlink"/>
    <w:basedOn w:val="Kappaleenoletusfontti"/>
    <w:uiPriority w:val="99"/>
    <w:unhideWhenUsed/>
    <w:rsid w:val="001052C7"/>
    <w:rPr>
      <w:color w:val="467886"/>
      <w:u w:val="single"/>
    </w:rPr>
  </w:style>
  <w:style w:type="character" w:styleId="Ratkaisematonmaininta">
    <w:name w:val="Unresolved Mention"/>
    <w:basedOn w:val="Kappaleenoletusfontti"/>
    <w:uiPriority w:val="99"/>
    <w:semiHidden/>
    <w:unhideWhenUsed/>
    <w:rsid w:val="0074751B"/>
    <w:rPr>
      <w:color w:val="605E5C"/>
      <w:shd w:val="clear" w:color="auto" w:fill="E1DFDD"/>
    </w:rPr>
  </w:style>
  <w:style w:type="paragraph" w:styleId="NormaaliWWW">
    <w:name w:val="Normal (Web)"/>
    <w:basedOn w:val="Normaali"/>
    <w:uiPriority w:val="99"/>
    <w:semiHidden/>
    <w:unhideWhenUsed/>
    <w:rsid w:val="00AC51C2"/>
    <w:pPr>
      <w:spacing w:after="0" w:line="240" w:lineRule="auto"/>
    </w:pPr>
    <w:rPr>
      <w:rFonts w:ascii="Aptos" w:hAnsi="Aptos" w:cs="Aptos"/>
      <w:kern w:val="0"/>
      <w:sz w:val="24"/>
      <w:szCs w:val="24"/>
      <w:lang w:eastAsia="fi-FI"/>
      <w14:ligatures w14:val="none"/>
    </w:rPr>
  </w:style>
  <w:style w:type="paragraph" w:styleId="Alatunniste">
    <w:name w:val="footer"/>
    <w:basedOn w:val="Normaali"/>
    <w:link w:val="AlatunnisteChar"/>
    <w:uiPriority w:val="99"/>
    <w:unhideWhenUsed/>
    <w:rsid w:val="002630C8"/>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2630C8"/>
  </w:style>
  <w:style w:type="paragraph" w:customStyle="1" w:styleId="Default">
    <w:name w:val="Default"/>
    <w:rsid w:val="000F1A08"/>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ali"/>
    <w:rsid w:val="005A17D9"/>
    <w:pPr>
      <w:spacing w:after="0" w:line="240" w:lineRule="auto"/>
    </w:pPr>
    <w:rPr>
      <w:rFonts w:ascii="Aptos" w:hAnsi="Aptos" w:cs="Aptos"/>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6253">
      <w:bodyDiv w:val="1"/>
      <w:marLeft w:val="0"/>
      <w:marRight w:val="0"/>
      <w:marTop w:val="0"/>
      <w:marBottom w:val="0"/>
      <w:divBdr>
        <w:top w:val="none" w:sz="0" w:space="0" w:color="auto"/>
        <w:left w:val="none" w:sz="0" w:space="0" w:color="auto"/>
        <w:bottom w:val="none" w:sz="0" w:space="0" w:color="auto"/>
        <w:right w:val="none" w:sz="0" w:space="0" w:color="auto"/>
      </w:divBdr>
    </w:div>
    <w:div w:id="325718143">
      <w:bodyDiv w:val="1"/>
      <w:marLeft w:val="0"/>
      <w:marRight w:val="0"/>
      <w:marTop w:val="0"/>
      <w:marBottom w:val="0"/>
      <w:divBdr>
        <w:top w:val="none" w:sz="0" w:space="0" w:color="auto"/>
        <w:left w:val="none" w:sz="0" w:space="0" w:color="auto"/>
        <w:bottom w:val="none" w:sz="0" w:space="0" w:color="auto"/>
        <w:right w:val="none" w:sz="0" w:space="0" w:color="auto"/>
      </w:divBdr>
    </w:div>
    <w:div w:id="412358337">
      <w:bodyDiv w:val="1"/>
      <w:marLeft w:val="0"/>
      <w:marRight w:val="0"/>
      <w:marTop w:val="0"/>
      <w:marBottom w:val="0"/>
      <w:divBdr>
        <w:top w:val="none" w:sz="0" w:space="0" w:color="auto"/>
        <w:left w:val="none" w:sz="0" w:space="0" w:color="auto"/>
        <w:bottom w:val="none" w:sz="0" w:space="0" w:color="auto"/>
        <w:right w:val="none" w:sz="0" w:space="0" w:color="auto"/>
      </w:divBdr>
    </w:div>
    <w:div w:id="747700839">
      <w:bodyDiv w:val="1"/>
      <w:marLeft w:val="0"/>
      <w:marRight w:val="0"/>
      <w:marTop w:val="0"/>
      <w:marBottom w:val="0"/>
      <w:divBdr>
        <w:top w:val="none" w:sz="0" w:space="0" w:color="auto"/>
        <w:left w:val="none" w:sz="0" w:space="0" w:color="auto"/>
        <w:bottom w:val="none" w:sz="0" w:space="0" w:color="auto"/>
        <w:right w:val="none" w:sz="0" w:space="0" w:color="auto"/>
      </w:divBdr>
    </w:div>
    <w:div w:id="786313170">
      <w:bodyDiv w:val="1"/>
      <w:marLeft w:val="0"/>
      <w:marRight w:val="0"/>
      <w:marTop w:val="0"/>
      <w:marBottom w:val="0"/>
      <w:divBdr>
        <w:top w:val="none" w:sz="0" w:space="0" w:color="auto"/>
        <w:left w:val="none" w:sz="0" w:space="0" w:color="auto"/>
        <w:bottom w:val="none" w:sz="0" w:space="0" w:color="auto"/>
        <w:right w:val="none" w:sz="0" w:space="0" w:color="auto"/>
      </w:divBdr>
    </w:div>
    <w:div w:id="811675650">
      <w:bodyDiv w:val="1"/>
      <w:marLeft w:val="0"/>
      <w:marRight w:val="0"/>
      <w:marTop w:val="0"/>
      <w:marBottom w:val="0"/>
      <w:divBdr>
        <w:top w:val="none" w:sz="0" w:space="0" w:color="auto"/>
        <w:left w:val="none" w:sz="0" w:space="0" w:color="auto"/>
        <w:bottom w:val="none" w:sz="0" w:space="0" w:color="auto"/>
        <w:right w:val="none" w:sz="0" w:space="0" w:color="auto"/>
      </w:divBdr>
    </w:div>
    <w:div w:id="817650097">
      <w:bodyDiv w:val="1"/>
      <w:marLeft w:val="0"/>
      <w:marRight w:val="0"/>
      <w:marTop w:val="0"/>
      <w:marBottom w:val="0"/>
      <w:divBdr>
        <w:top w:val="none" w:sz="0" w:space="0" w:color="auto"/>
        <w:left w:val="none" w:sz="0" w:space="0" w:color="auto"/>
        <w:bottom w:val="none" w:sz="0" w:space="0" w:color="auto"/>
        <w:right w:val="none" w:sz="0" w:space="0" w:color="auto"/>
      </w:divBdr>
    </w:div>
    <w:div w:id="984705175">
      <w:bodyDiv w:val="1"/>
      <w:marLeft w:val="0"/>
      <w:marRight w:val="0"/>
      <w:marTop w:val="0"/>
      <w:marBottom w:val="0"/>
      <w:divBdr>
        <w:top w:val="none" w:sz="0" w:space="0" w:color="auto"/>
        <w:left w:val="none" w:sz="0" w:space="0" w:color="auto"/>
        <w:bottom w:val="none" w:sz="0" w:space="0" w:color="auto"/>
        <w:right w:val="none" w:sz="0" w:space="0" w:color="auto"/>
      </w:divBdr>
    </w:div>
    <w:div w:id="1026058915">
      <w:bodyDiv w:val="1"/>
      <w:marLeft w:val="0"/>
      <w:marRight w:val="0"/>
      <w:marTop w:val="0"/>
      <w:marBottom w:val="0"/>
      <w:divBdr>
        <w:top w:val="none" w:sz="0" w:space="0" w:color="auto"/>
        <w:left w:val="none" w:sz="0" w:space="0" w:color="auto"/>
        <w:bottom w:val="none" w:sz="0" w:space="0" w:color="auto"/>
        <w:right w:val="none" w:sz="0" w:space="0" w:color="auto"/>
      </w:divBdr>
    </w:div>
    <w:div w:id="1191990120">
      <w:bodyDiv w:val="1"/>
      <w:marLeft w:val="0"/>
      <w:marRight w:val="0"/>
      <w:marTop w:val="0"/>
      <w:marBottom w:val="0"/>
      <w:divBdr>
        <w:top w:val="none" w:sz="0" w:space="0" w:color="auto"/>
        <w:left w:val="none" w:sz="0" w:space="0" w:color="auto"/>
        <w:bottom w:val="none" w:sz="0" w:space="0" w:color="auto"/>
        <w:right w:val="none" w:sz="0" w:space="0" w:color="auto"/>
      </w:divBdr>
    </w:div>
    <w:div w:id="1393697222">
      <w:bodyDiv w:val="1"/>
      <w:marLeft w:val="0"/>
      <w:marRight w:val="0"/>
      <w:marTop w:val="0"/>
      <w:marBottom w:val="0"/>
      <w:divBdr>
        <w:top w:val="none" w:sz="0" w:space="0" w:color="auto"/>
        <w:left w:val="none" w:sz="0" w:space="0" w:color="auto"/>
        <w:bottom w:val="none" w:sz="0" w:space="0" w:color="auto"/>
        <w:right w:val="none" w:sz="0" w:space="0" w:color="auto"/>
      </w:divBdr>
    </w:div>
    <w:div w:id="1750928646">
      <w:bodyDiv w:val="1"/>
      <w:marLeft w:val="0"/>
      <w:marRight w:val="0"/>
      <w:marTop w:val="0"/>
      <w:marBottom w:val="0"/>
      <w:divBdr>
        <w:top w:val="none" w:sz="0" w:space="0" w:color="auto"/>
        <w:left w:val="none" w:sz="0" w:space="0" w:color="auto"/>
        <w:bottom w:val="none" w:sz="0" w:space="0" w:color="auto"/>
        <w:right w:val="none" w:sz="0" w:space="0" w:color="auto"/>
      </w:divBdr>
    </w:div>
    <w:div w:id="1919902036">
      <w:bodyDiv w:val="1"/>
      <w:marLeft w:val="0"/>
      <w:marRight w:val="0"/>
      <w:marTop w:val="0"/>
      <w:marBottom w:val="0"/>
      <w:divBdr>
        <w:top w:val="none" w:sz="0" w:space="0" w:color="auto"/>
        <w:left w:val="none" w:sz="0" w:space="0" w:color="auto"/>
        <w:bottom w:val="none" w:sz="0" w:space="0" w:color="auto"/>
        <w:right w:val="none" w:sz="0" w:space="0" w:color="auto"/>
      </w:divBdr>
    </w:div>
    <w:div w:id="203387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fi/-/tyoryhmien-ehdotukset-sosiaalihuollon-palvelujen-uudistamiseksi-on-julkaist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ausuntopalvelu.fi/FI/Proposal/Participation?proposalId=3b9bb792-9c4a-4cac-9d6b-d4c7d8e7f3ae" TargetMode="External"/><Relationship Id="rId4" Type="http://schemas.openxmlformats.org/officeDocument/2006/relationships/webSettings" Target="webSettings.xml"/><Relationship Id="rId9" Type="http://schemas.openxmlformats.org/officeDocument/2006/relationships/hyperlink" Target="https://julkaisut.valtioneuvosto.fi/items/df7f9539-fd6c-4c58-ac33-c6fc1fab33e7"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306014c-c088-4a50-b503-4830bda7971c}" enabled="1" method="Standard" siteId="{9d97530e-8f27-4137-a2a9-5cb4dcf26f2e}"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1320</Words>
  <Characters>10694</Characters>
  <Application>Microsoft Office Word</Application>
  <DocSecurity>0</DocSecurity>
  <Lines>89</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Heininen-Reimi</dc:creator>
  <cp:keywords/>
  <dc:description/>
  <cp:lastModifiedBy>Taina Heininen-Reimi (LAB)</cp:lastModifiedBy>
  <cp:revision>2</cp:revision>
  <cp:lastPrinted>2025-01-14T12:04:00Z</cp:lastPrinted>
  <dcterms:created xsi:type="dcterms:W3CDTF">2026-06-02T03:45:00Z</dcterms:created>
  <dcterms:modified xsi:type="dcterms:W3CDTF">2026-06-02T03:45:00Z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35b93fbf,35b59908,70afd1ea</vt:lpwstr>
  </property>
  <property fmtid="{D5CDD505-2E9C-101B-9397-08002B2CF9AE}" pid="3" name="ClassificationContentMarkingFooterFontProps">
    <vt:lpwstr>#000000,10,Calibri</vt:lpwstr>
  </property>
  <property fmtid="{D5CDD505-2E9C-101B-9397-08002B2CF9AE}" pid="4" name="ClassificationContentMarkingFooterText">
    <vt:lpwstr>LUT Group Confidential - Other information (3Y)</vt:lpwstr>
  </property>
</Properties>
</file>